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CE4A" w14:textId="77777777" w:rsidR="00201286" w:rsidRDefault="00201286" w:rsidP="00D947C9">
      <w:pPr>
        <w:ind w:left="2330" w:right="280"/>
        <w:jc w:val="center"/>
        <w:rPr>
          <w:b/>
          <w:color w:val="000080"/>
          <w:sz w:val="24"/>
        </w:rPr>
      </w:pPr>
    </w:p>
    <w:p w14:paraId="247335F4" w14:textId="6640FCD0" w:rsidR="000818E4" w:rsidRDefault="00D72AEB" w:rsidP="00D947C9">
      <w:pPr>
        <w:ind w:left="2330" w:right="280"/>
        <w:jc w:val="center"/>
        <w:rPr>
          <w:b/>
          <w:color w:val="000080"/>
          <w:sz w:val="24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anchor distT="0" distB="0" distL="114300" distR="114300" simplePos="0" relativeHeight="251663360" behindDoc="0" locked="0" layoutInCell="1" allowOverlap="1" wp14:anchorId="7229279F" wp14:editId="3200180A">
            <wp:simplePos x="0" y="0"/>
            <wp:positionH relativeFrom="column">
              <wp:posOffset>79375</wp:posOffset>
            </wp:positionH>
            <wp:positionV relativeFrom="paragraph">
              <wp:posOffset>121920</wp:posOffset>
            </wp:positionV>
            <wp:extent cx="1063625" cy="1121410"/>
            <wp:effectExtent l="0" t="0" r="0" b="0"/>
            <wp:wrapSquare wrapText="bothSides"/>
            <wp:docPr id="1555939291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939291" name="Picture 1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E752BE" w14:textId="1F789F35" w:rsidR="00D947C9" w:rsidRDefault="00D947C9" w:rsidP="00D947C9">
      <w:pPr>
        <w:ind w:left="2330" w:right="280"/>
        <w:jc w:val="center"/>
        <w:rPr>
          <w:b/>
          <w:color w:val="000080"/>
          <w:sz w:val="24"/>
        </w:rPr>
      </w:pPr>
    </w:p>
    <w:p w14:paraId="703E13AD" w14:textId="66D96B82" w:rsidR="00D947C9" w:rsidRDefault="00D947C9" w:rsidP="00D947C9">
      <w:pPr>
        <w:ind w:left="2330" w:right="280"/>
        <w:jc w:val="center"/>
        <w:rPr>
          <w:b/>
          <w:color w:val="000080"/>
          <w:sz w:val="24"/>
        </w:rPr>
      </w:pPr>
    </w:p>
    <w:p w14:paraId="61725D59" w14:textId="6C055EB6" w:rsidR="00B33266" w:rsidRDefault="00B33266" w:rsidP="00D947C9">
      <w:pPr>
        <w:ind w:left="2330" w:right="280"/>
        <w:jc w:val="center"/>
        <w:rPr>
          <w:b/>
          <w:sz w:val="24"/>
        </w:rPr>
      </w:pPr>
      <w:r w:rsidRPr="00B33266">
        <w:rPr>
          <w:b/>
          <w:color w:val="000080"/>
          <w:sz w:val="24"/>
        </w:rPr>
        <w:t xml:space="preserve"> </w:t>
      </w:r>
      <w:r>
        <w:rPr>
          <w:b/>
          <w:color w:val="000080"/>
          <w:sz w:val="24"/>
        </w:rPr>
        <w:t>National</w:t>
      </w:r>
      <w:r>
        <w:rPr>
          <w:b/>
          <w:color w:val="000080"/>
          <w:spacing w:val="-15"/>
          <w:sz w:val="24"/>
        </w:rPr>
        <w:t xml:space="preserve"> </w:t>
      </w:r>
      <w:r>
        <w:rPr>
          <w:b/>
          <w:color w:val="000080"/>
          <w:sz w:val="24"/>
        </w:rPr>
        <w:t>Hampton</w:t>
      </w:r>
      <w:r>
        <w:rPr>
          <w:b/>
          <w:color w:val="000080"/>
          <w:spacing w:val="-15"/>
          <w:sz w:val="24"/>
        </w:rPr>
        <w:t xml:space="preserve"> </w:t>
      </w:r>
      <w:r>
        <w:rPr>
          <w:b/>
          <w:color w:val="000080"/>
          <w:sz w:val="24"/>
        </w:rPr>
        <w:t>Alumni</w:t>
      </w:r>
      <w:r>
        <w:rPr>
          <w:b/>
          <w:color w:val="000080"/>
          <w:spacing w:val="-15"/>
          <w:sz w:val="24"/>
        </w:rPr>
        <w:t xml:space="preserve"> </w:t>
      </w:r>
      <w:r>
        <w:rPr>
          <w:b/>
          <w:color w:val="000080"/>
          <w:sz w:val="24"/>
        </w:rPr>
        <w:t>Association,</w:t>
      </w:r>
      <w:r>
        <w:rPr>
          <w:b/>
          <w:color w:val="000080"/>
          <w:spacing w:val="-8"/>
          <w:sz w:val="24"/>
        </w:rPr>
        <w:t xml:space="preserve"> </w:t>
      </w:r>
      <w:r>
        <w:rPr>
          <w:b/>
          <w:color w:val="000080"/>
          <w:spacing w:val="-4"/>
          <w:sz w:val="24"/>
        </w:rPr>
        <w:t>Inc.</w:t>
      </w:r>
    </w:p>
    <w:p w14:paraId="5D555E30" w14:textId="48B8AE5C" w:rsidR="00B33266" w:rsidRDefault="00B33266" w:rsidP="00AF2B8A">
      <w:pPr>
        <w:spacing w:before="24"/>
        <w:ind w:left="2363" w:right="280"/>
        <w:jc w:val="center"/>
        <w:rPr>
          <w:sz w:val="20"/>
        </w:rPr>
      </w:pPr>
      <w:r>
        <w:rPr>
          <w:b/>
          <w:color w:val="011893"/>
          <w:sz w:val="24"/>
        </w:rPr>
        <w:t>ELECTION</w:t>
      </w:r>
      <w:r>
        <w:rPr>
          <w:b/>
          <w:color w:val="011893"/>
          <w:spacing w:val="-6"/>
          <w:sz w:val="24"/>
        </w:rPr>
        <w:t xml:space="preserve"> </w:t>
      </w:r>
      <w:r>
        <w:rPr>
          <w:b/>
          <w:color w:val="011893"/>
          <w:sz w:val="24"/>
        </w:rPr>
        <w:t>PROCESS</w:t>
      </w:r>
      <w:r>
        <w:rPr>
          <w:b/>
          <w:color w:val="011893"/>
          <w:spacing w:val="-6"/>
          <w:sz w:val="24"/>
        </w:rPr>
        <w:t xml:space="preserve"> </w:t>
      </w:r>
      <w:r>
        <w:rPr>
          <w:b/>
          <w:color w:val="011893"/>
          <w:sz w:val="24"/>
        </w:rPr>
        <w:t>SCHEDULE</w:t>
      </w:r>
      <w:r>
        <w:rPr>
          <w:b/>
          <w:color w:val="011893"/>
          <w:spacing w:val="-7"/>
          <w:sz w:val="24"/>
        </w:rPr>
        <w:t xml:space="preserve"> </w:t>
      </w:r>
      <w:r>
        <w:rPr>
          <w:b/>
          <w:color w:val="011893"/>
          <w:sz w:val="24"/>
        </w:rPr>
        <w:t>|</w:t>
      </w:r>
      <w:r>
        <w:rPr>
          <w:b/>
          <w:color w:val="011893"/>
          <w:spacing w:val="-7"/>
          <w:sz w:val="24"/>
        </w:rPr>
        <w:t xml:space="preserve"> </w:t>
      </w:r>
      <w:r>
        <w:rPr>
          <w:b/>
          <w:color w:val="011893"/>
          <w:sz w:val="24"/>
        </w:rPr>
        <w:t>Fiscal</w:t>
      </w:r>
      <w:r>
        <w:rPr>
          <w:b/>
          <w:color w:val="011893"/>
          <w:spacing w:val="-14"/>
          <w:sz w:val="24"/>
        </w:rPr>
        <w:t xml:space="preserve"> </w:t>
      </w:r>
      <w:r>
        <w:rPr>
          <w:b/>
          <w:color w:val="011893"/>
          <w:sz w:val="24"/>
        </w:rPr>
        <w:t>Year</w:t>
      </w:r>
      <w:r>
        <w:rPr>
          <w:b/>
          <w:color w:val="011893"/>
          <w:spacing w:val="-10"/>
          <w:sz w:val="24"/>
        </w:rPr>
        <w:t xml:space="preserve"> </w:t>
      </w:r>
      <w:r>
        <w:rPr>
          <w:b/>
          <w:color w:val="011893"/>
          <w:spacing w:val="-2"/>
          <w:sz w:val="24"/>
        </w:rPr>
        <w:t>202</w:t>
      </w:r>
      <w:r w:rsidR="007D4007">
        <w:rPr>
          <w:b/>
          <w:color w:val="011893"/>
          <w:spacing w:val="-2"/>
          <w:sz w:val="24"/>
        </w:rPr>
        <w:t>6</w:t>
      </w:r>
      <w:r w:rsidR="00C70A88">
        <w:rPr>
          <w:b/>
          <w:color w:val="011893"/>
          <w:spacing w:val="-2"/>
          <w:sz w:val="24"/>
        </w:rPr>
        <w:t xml:space="preserve"> - </w:t>
      </w:r>
      <w:r>
        <w:rPr>
          <w:b/>
          <w:color w:val="011893"/>
          <w:spacing w:val="-2"/>
          <w:sz w:val="24"/>
        </w:rPr>
        <w:t>202</w:t>
      </w:r>
      <w:r w:rsidR="007D4007">
        <w:rPr>
          <w:b/>
          <w:color w:val="011893"/>
          <w:spacing w:val="-2"/>
          <w:sz w:val="24"/>
        </w:rPr>
        <w:t>8</w:t>
      </w:r>
    </w:p>
    <w:p w14:paraId="1A347AE4" w14:textId="77777777" w:rsidR="00E96E94" w:rsidRDefault="00E96E94" w:rsidP="00E96E94">
      <w:pPr>
        <w:spacing w:before="49" w:line="246" w:lineRule="exact"/>
        <w:rPr>
          <w:b/>
          <w:spacing w:val="-4"/>
          <w:sz w:val="24"/>
          <w:szCs w:val="24"/>
          <w:u w:val="single"/>
        </w:rPr>
      </w:pPr>
    </w:p>
    <w:p w14:paraId="49C01655" w14:textId="77777777" w:rsidR="00E96E94" w:rsidRDefault="00E96E94" w:rsidP="00E96E94">
      <w:pPr>
        <w:spacing w:before="49" w:line="246" w:lineRule="exact"/>
        <w:rPr>
          <w:b/>
          <w:spacing w:val="-4"/>
          <w:sz w:val="24"/>
          <w:szCs w:val="24"/>
          <w:u w:val="single"/>
        </w:rPr>
      </w:pPr>
    </w:p>
    <w:p w14:paraId="60024DCE" w14:textId="6A5B4056" w:rsidR="006F7D83" w:rsidRDefault="00B556F5" w:rsidP="00E96E94">
      <w:pPr>
        <w:spacing w:before="49" w:line="246" w:lineRule="exact"/>
        <w:rPr>
          <w:b/>
          <w:spacing w:val="-4"/>
          <w:sz w:val="24"/>
          <w:szCs w:val="24"/>
          <w:u w:val="single"/>
        </w:rPr>
      </w:pPr>
      <w:r w:rsidRPr="00BF67B9">
        <w:rPr>
          <w:b/>
          <w:spacing w:val="-4"/>
          <w:sz w:val="24"/>
          <w:szCs w:val="24"/>
          <w:u w:val="single"/>
        </w:rPr>
        <w:t>202</w:t>
      </w:r>
      <w:r w:rsidR="00821A84">
        <w:rPr>
          <w:b/>
          <w:spacing w:val="-4"/>
          <w:sz w:val="24"/>
          <w:szCs w:val="24"/>
          <w:u w:val="single"/>
        </w:rPr>
        <w:t>5</w:t>
      </w:r>
    </w:p>
    <w:p w14:paraId="60024DCF" w14:textId="5BA35D96" w:rsidR="006F7D83" w:rsidRDefault="00397E33" w:rsidP="00095E3A">
      <w:pPr>
        <w:pStyle w:val="BodyText"/>
        <w:tabs>
          <w:tab w:val="left" w:pos="1620"/>
        </w:tabs>
        <w:spacing w:before="4" w:line="228" w:lineRule="auto"/>
        <w:ind w:left="1579" w:right="137" w:hanging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>September</w:t>
      </w:r>
      <w:r>
        <w:rPr>
          <w:b/>
          <w:spacing w:val="-6"/>
          <w:sz w:val="24"/>
          <w:szCs w:val="24"/>
        </w:rPr>
        <w:t xml:space="preserve"> 1</w:t>
      </w:r>
      <w:r w:rsidR="00095E3A" w:rsidRPr="00BF67B9">
        <w:rPr>
          <w:b/>
          <w:spacing w:val="80"/>
          <w:w w:val="150"/>
          <w:sz w:val="24"/>
          <w:szCs w:val="24"/>
        </w:rPr>
        <w:tab/>
      </w:r>
      <w:r w:rsidR="00A16000" w:rsidRPr="00BF67B9">
        <w:rPr>
          <w:b/>
          <w:bCs/>
          <w:sz w:val="24"/>
          <w:szCs w:val="24"/>
        </w:rPr>
        <w:t>Nomination Notification</w:t>
      </w:r>
      <w:r w:rsidR="00A16000" w:rsidRPr="00BF67B9">
        <w:rPr>
          <w:sz w:val="24"/>
          <w:szCs w:val="24"/>
        </w:rPr>
        <w:t xml:space="preserve">: Distribute </w:t>
      </w:r>
      <w:r w:rsidR="00B556F5" w:rsidRPr="00BF67B9">
        <w:rPr>
          <w:sz w:val="24"/>
          <w:szCs w:val="24"/>
        </w:rPr>
        <w:t>Nominations and Nominee Agreement forms, Elections Process Schedule, Campaign Guidelines, Qualifications for Office, and Letter for Chapter Presidents provided by the Nominations Chair</w:t>
      </w:r>
      <w:r w:rsidR="00487ED3" w:rsidRPr="00BF67B9">
        <w:rPr>
          <w:sz w:val="24"/>
          <w:szCs w:val="24"/>
        </w:rPr>
        <w:t xml:space="preserve">. </w:t>
      </w:r>
      <w:r w:rsidR="00B556F5" w:rsidRPr="00BF67B9">
        <w:rPr>
          <w:sz w:val="24"/>
          <w:szCs w:val="24"/>
        </w:rPr>
        <w:t>must be emailed to the Board of the NHAA, Inc., Chapter Presidents, and Office of</w:t>
      </w:r>
      <w:r w:rsidR="00B556F5" w:rsidRPr="00BF67B9">
        <w:rPr>
          <w:spacing w:val="-5"/>
          <w:sz w:val="24"/>
          <w:szCs w:val="24"/>
        </w:rPr>
        <w:t xml:space="preserve"> </w:t>
      </w:r>
      <w:r w:rsidR="00B556F5" w:rsidRPr="00BF67B9">
        <w:rPr>
          <w:sz w:val="24"/>
          <w:szCs w:val="24"/>
        </w:rPr>
        <w:t>Alumni</w:t>
      </w:r>
      <w:r w:rsidR="00B556F5" w:rsidRPr="00BF67B9">
        <w:rPr>
          <w:spacing w:val="-5"/>
          <w:sz w:val="24"/>
          <w:szCs w:val="24"/>
        </w:rPr>
        <w:t xml:space="preserve"> </w:t>
      </w:r>
      <w:r w:rsidR="00B556F5" w:rsidRPr="00BF67B9">
        <w:rPr>
          <w:sz w:val="24"/>
          <w:szCs w:val="24"/>
        </w:rPr>
        <w:t>Affairs (OAA) by the Corresponding Secretary.</w:t>
      </w:r>
    </w:p>
    <w:p w14:paraId="55459801" w14:textId="5A26D90F" w:rsidR="007B70FA" w:rsidRPr="00BF67B9" w:rsidRDefault="007B70FA" w:rsidP="00397E33">
      <w:pPr>
        <w:pStyle w:val="BodyText"/>
        <w:tabs>
          <w:tab w:val="left" w:pos="1890"/>
        </w:tabs>
        <w:spacing w:before="4" w:line="228" w:lineRule="auto"/>
        <w:ind w:left="2880" w:right="137" w:hanging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14:paraId="60024DD0" w14:textId="77777777" w:rsidR="006F7D83" w:rsidRPr="00BF67B9" w:rsidRDefault="006F7D83">
      <w:pPr>
        <w:pStyle w:val="BodyText"/>
        <w:spacing w:before="9"/>
        <w:rPr>
          <w:sz w:val="24"/>
          <w:szCs w:val="24"/>
        </w:rPr>
      </w:pPr>
    </w:p>
    <w:p w14:paraId="3FDA3C81" w14:textId="77777777" w:rsidR="00397E33" w:rsidRDefault="00397E33" w:rsidP="00397E33">
      <w:pPr>
        <w:pStyle w:val="BodyText"/>
        <w:tabs>
          <w:tab w:val="left" w:pos="1890"/>
        </w:tabs>
        <w:spacing w:before="4" w:line="228" w:lineRule="auto"/>
        <w:ind w:left="1579" w:right="137" w:hanging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>October</w:t>
      </w:r>
      <w:r w:rsidR="00B556F5" w:rsidRPr="00BF67B9">
        <w:rPr>
          <w:b/>
          <w:spacing w:val="-7"/>
          <w:sz w:val="24"/>
          <w:szCs w:val="24"/>
        </w:rPr>
        <w:t xml:space="preserve"> </w:t>
      </w:r>
      <w:r w:rsidR="00B556F5" w:rsidRPr="00BF67B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5</w:t>
      </w:r>
      <w:r w:rsidR="00B556F5" w:rsidRPr="00BF67B9">
        <w:rPr>
          <w:b/>
          <w:spacing w:val="80"/>
          <w:sz w:val="24"/>
          <w:szCs w:val="24"/>
        </w:rPr>
        <w:t xml:space="preserve"> </w:t>
      </w:r>
      <w:r w:rsidR="00095E3A" w:rsidRPr="00BF67B9">
        <w:rPr>
          <w:b/>
          <w:bCs/>
          <w:sz w:val="24"/>
          <w:szCs w:val="24"/>
        </w:rPr>
        <w:t xml:space="preserve">Return Materials to Nomination Chair: </w:t>
      </w:r>
      <w:r w:rsidR="00B556F5" w:rsidRPr="00BF67B9">
        <w:rPr>
          <w:sz w:val="24"/>
          <w:szCs w:val="24"/>
        </w:rPr>
        <w:t>Nominations and Nominee</w:t>
      </w:r>
      <w:r w:rsidR="00B556F5" w:rsidRPr="00BF67B9">
        <w:rPr>
          <w:spacing w:val="-6"/>
          <w:sz w:val="24"/>
          <w:szCs w:val="24"/>
        </w:rPr>
        <w:t xml:space="preserve"> </w:t>
      </w:r>
      <w:r w:rsidR="00B556F5" w:rsidRPr="00BF67B9">
        <w:rPr>
          <w:sz w:val="24"/>
          <w:szCs w:val="24"/>
        </w:rPr>
        <w:t xml:space="preserve">Agreement forms must be returned to </w:t>
      </w:r>
      <w:r w:rsidR="00095E3A" w:rsidRPr="00BF67B9">
        <w:rPr>
          <w:sz w:val="24"/>
          <w:szCs w:val="24"/>
        </w:rPr>
        <w:t xml:space="preserve">Nomination </w:t>
      </w:r>
      <w:r w:rsidR="00B556F5" w:rsidRPr="00BF67B9">
        <w:rPr>
          <w:sz w:val="24"/>
          <w:szCs w:val="24"/>
        </w:rPr>
        <w:t>Chair via United States Postal Service (USPS) and/or email with original signatures. Email</w:t>
      </w:r>
      <w:r w:rsidR="001F590C">
        <w:rPr>
          <w:sz w:val="24"/>
          <w:szCs w:val="24"/>
        </w:rPr>
        <w:t xml:space="preserve">ed versions </w:t>
      </w:r>
      <w:r w:rsidR="00B556F5" w:rsidRPr="00BF67B9">
        <w:rPr>
          <w:sz w:val="24"/>
          <w:szCs w:val="24"/>
        </w:rPr>
        <w:t xml:space="preserve">with original signatures are acceptable. Forms must be received, not postmarked by </w:t>
      </w:r>
      <w:r w:rsidR="00095E3A" w:rsidRPr="00BF67B9">
        <w:rPr>
          <w:sz w:val="24"/>
          <w:szCs w:val="24"/>
        </w:rPr>
        <w:t>the posted due date</w:t>
      </w:r>
      <w:r w:rsidR="00B556F5" w:rsidRPr="00BF67B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4919529F" w14:textId="6F1CAC30" w:rsidR="00397E33" w:rsidRPr="00BF67B9" w:rsidRDefault="00397E33" w:rsidP="00397E33">
      <w:pPr>
        <w:pStyle w:val="BodyText"/>
        <w:tabs>
          <w:tab w:val="left" w:pos="1890"/>
        </w:tabs>
        <w:spacing w:before="4" w:line="228" w:lineRule="auto"/>
        <w:ind w:left="2160" w:right="137" w:hanging="144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(NOTE</w:t>
      </w:r>
      <w:r w:rsidRPr="007B70FA">
        <w:rPr>
          <w:sz w:val="24"/>
          <w:szCs w:val="24"/>
        </w:rPr>
        <w:t>:</w:t>
      </w:r>
      <w:r>
        <w:rPr>
          <w:sz w:val="24"/>
          <w:szCs w:val="24"/>
        </w:rPr>
        <w:t xml:space="preserve"> By Laws – Article 3 Section 4 - </w:t>
      </w:r>
      <w:r w:rsidRPr="007B70FA">
        <w:rPr>
          <w:sz w:val="24"/>
          <w:szCs w:val="24"/>
        </w:rPr>
        <w:t xml:space="preserve">All Nominations shall be made in writing and be received by the Nomination Committee by </w:t>
      </w:r>
      <w:r w:rsidRPr="00220C45">
        <w:rPr>
          <w:sz w:val="24"/>
          <w:szCs w:val="24"/>
        </w:rPr>
        <w:t>October 15 of odd numbered years</w:t>
      </w:r>
      <w:r w:rsidRPr="007B70FA">
        <w:rPr>
          <w:sz w:val="24"/>
          <w:szCs w:val="24"/>
        </w:rPr>
        <w:t>.</w:t>
      </w:r>
      <w:r>
        <w:rPr>
          <w:sz w:val="24"/>
          <w:szCs w:val="24"/>
        </w:rPr>
        <w:t>)</w:t>
      </w:r>
    </w:p>
    <w:p w14:paraId="60024DD1" w14:textId="6B837A39" w:rsidR="006F7D83" w:rsidRPr="00BF67B9" w:rsidRDefault="006F7D83">
      <w:pPr>
        <w:pStyle w:val="BodyText"/>
        <w:spacing w:line="228" w:lineRule="auto"/>
        <w:ind w:left="1579" w:right="138" w:hanging="1440"/>
        <w:jc w:val="both"/>
        <w:rPr>
          <w:sz w:val="24"/>
          <w:szCs w:val="24"/>
        </w:rPr>
      </w:pPr>
    </w:p>
    <w:p w14:paraId="60024DD2" w14:textId="77777777" w:rsidR="006F7D83" w:rsidRPr="00BF67B9" w:rsidRDefault="006F7D83">
      <w:pPr>
        <w:pStyle w:val="BodyText"/>
        <w:spacing w:before="10"/>
        <w:rPr>
          <w:sz w:val="24"/>
          <w:szCs w:val="24"/>
        </w:rPr>
      </w:pPr>
    </w:p>
    <w:p w14:paraId="60024DD3" w14:textId="660039B6" w:rsidR="006F7D83" w:rsidRPr="00BF67B9" w:rsidRDefault="00397E33" w:rsidP="00140798">
      <w:pPr>
        <w:pStyle w:val="BodyText"/>
        <w:tabs>
          <w:tab w:val="left" w:pos="1710"/>
        </w:tabs>
        <w:ind w:left="1620" w:hanging="1480"/>
        <w:rPr>
          <w:sz w:val="24"/>
          <w:szCs w:val="24"/>
        </w:rPr>
      </w:pPr>
      <w:r>
        <w:rPr>
          <w:b/>
          <w:sz w:val="24"/>
          <w:szCs w:val="24"/>
        </w:rPr>
        <w:t xml:space="preserve">October </w:t>
      </w:r>
      <w:proofErr w:type="gramStart"/>
      <w:r>
        <w:rPr>
          <w:b/>
          <w:sz w:val="24"/>
          <w:szCs w:val="24"/>
        </w:rPr>
        <w:t>20</w:t>
      </w:r>
      <w:r w:rsidR="00B556F5" w:rsidRPr="00BF67B9">
        <w:rPr>
          <w:b/>
          <w:spacing w:val="38"/>
          <w:sz w:val="24"/>
          <w:szCs w:val="24"/>
        </w:rPr>
        <w:t xml:space="preserve">  </w:t>
      </w:r>
      <w:r w:rsidR="00095E3A" w:rsidRPr="00BF67B9">
        <w:rPr>
          <w:b/>
          <w:bCs/>
          <w:sz w:val="24"/>
          <w:szCs w:val="24"/>
        </w:rPr>
        <w:t>Send</w:t>
      </w:r>
      <w:proofErr w:type="gramEnd"/>
      <w:r w:rsidR="00095E3A" w:rsidRPr="00BF67B9">
        <w:rPr>
          <w:b/>
          <w:bCs/>
          <w:sz w:val="24"/>
          <w:szCs w:val="24"/>
        </w:rPr>
        <w:t xml:space="preserve"> to Credentials Chair: </w:t>
      </w:r>
      <w:r w:rsidR="00C46F0D" w:rsidRPr="00BF67B9">
        <w:rPr>
          <w:sz w:val="24"/>
          <w:szCs w:val="24"/>
        </w:rPr>
        <w:t>Send candidate n</w:t>
      </w:r>
      <w:r w:rsidR="00B556F5" w:rsidRPr="00BF67B9">
        <w:rPr>
          <w:sz w:val="24"/>
          <w:szCs w:val="24"/>
        </w:rPr>
        <w:t>ames</w:t>
      </w:r>
      <w:r w:rsidR="00B556F5" w:rsidRPr="00BF67B9">
        <w:rPr>
          <w:spacing w:val="-2"/>
          <w:sz w:val="24"/>
          <w:szCs w:val="24"/>
        </w:rPr>
        <w:t xml:space="preserve"> </w:t>
      </w:r>
      <w:r w:rsidR="00B556F5" w:rsidRPr="00BF67B9">
        <w:rPr>
          <w:sz w:val="24"/>
          <w:szCs w:val="24"/>
        </w:rPr>
        <w:t>of</w:t>
      </w:r>
      <w:r w:rsidR="00B556F5" w:rsidRPr="00BF67B9">
        <w:rPr>
          <w:spacing w:val="-2"/>
          <w:sz w:val="24"/>
          <w:szCs w:val="24"/>
        </w:rPr>
        <w:t xml:space="preserve"> </w:t>
      </w:r>
      <w:r w:rsidR="00B556F5" w:rsidRPr="00BF67B9">
        <w:rPr>
          <w:sz w:val="24"/>
          <w:szCs w:val="24"/>
        </w:rPr>
        <w:t>the</w:t>
      </w:r>
      <w:r w:rsidR="00B556F5" w:rsidRPr="00BF67B9">
        <w:rPr>
          <w:spacing w:val="-1"/>
          <w:sz w:val="24"/>
          <w:szCs w:val="24"/>
        </w:rPr>
        <w:t xml:space="preserve"> </w:t>
      </w:r>
      <w:r w:rsidR="00B556F5" w:rsidRPr="00BF67B9">
        <w:rPr>
          <w:sz w:val="24"/>
          <w:szCs w:val="24"/>
        </w:rPr>
        <w:t>nominees</w:t>
      </w:r>
      <w:r w:rsidR="00B556F5" w:rsidRPr="00BF67B9">
        <w:rPr>
          <w:spacing w:val="-2"/>
          <w:sz w:val="24"/>
          <w:szCs w:val="24"/>
        </w:rPr>
        <w:t xml:space="preserve"> </w:t>
      </w:r>
      <w:r w:rsidR="00B556F5" w:rsidRPr="00BF67B9">
        <w:rPr>
          <w:sz w:val="24"/>
          <w:szCs w:val="24"/>
        </w:rPr>
        <w:t>to</w:t>
      </w:r>
      <w:r w:rsidR="00B556F5" w:rsidRPr="00BF67B9">
        <w:rPr>
          <w:spacing w:val="-1"/>
          <w:sz w:val="24"/>
          <w:szCs w:val="24"/>
        </w:rPr>
        <w:t xml:space="preserve"> </w:t>
      </w:r>
      <w:r w:rsidR="00C46F0D" w:rsidRPr="00BF67B9">
        <w:rPr>
          <w:spacing w:val="-1"/>
          <w:sz w:val="24"/>
          <w:szCs w:val="24"/>
        </w:rPr>
        <w:t xml:space="preserve">the </w:t>
      </w:r>
      <w:r w:rsidR="00B556F5" w:rsidRPr="00BF67B9">
        <w:rPr>
          <w:sz w:val="24"/>
          <w:szCs w:val="24"/>
        </w:rPr>
        <w:t>Credentials</w:t>
      </w:r>
      <w:r w:rsidR="00B556F5" w:rsidRPr="00BF67B9">
        <w:rPr>
          <w:spacing w:val="-2"/>
          <w:sz w:val="24"/>
          <w:szCs w:val="24"/>
        </w:rPr>
        <w:t xml:space="preserve"> </w:t>
      </w:r>
      <w:r w:rsidR="00B556F5" w:rsidRPr="00BF67B9">
        <w:rPr>
          <w:sz w:val="24"/>
          <w:szCs w:val="24"/>
        </w:rPr>
        <w:t>Chair</w:t>
      </w:r>
    </w:p>
    <w:p w14:paraId="60024DD4" w14:textId="4F03C2ED" w:rsidR="006F7D83" w:rsidRPr="00BF67B9" w:rsidRDefault="006F7D83">
      <w:pPr>
        <w:pStyle w:val="BodyText"/>
        <w:spacing w:before="7"/>
        <w:rPr>
          <w:sz w:val="24"/>
          <w:szCs w:val="24"/>
        </w:rPr>
      </w:pPr>
    </w:p>
    <w:p w14:paraId="158785FF" w14:textId="4C15DB77" w:rsidR="00151611" w:rsidRDefault="0091133C" w:rsidP="00C46F0D">
      <w:pPr>
        <w:pStyle w:val="BodyText"/>
        <w:tabs>
          <w:tab w:val="left" w:pos="1620"/>
        </w:tabs>
        <w:spacing w:before="1" w:line="228" w:lineRule="auto"/>
        <w:ind w:left="1579" w:right="137" w:hanging="1440"/>
        <w:jc w:val="both"/>
        <w:rPr>
          <w:b/>
          <w:sz w:val="24"/>
          <w:szCs w:val="24"/>
        </w:rPr>
      </w:pPr>
      <w:r w:rsidRPr="00CC4301">
        <w:rPr>
          <w:b/>
          <w:sz w:val="24"/>
          <w:szCs w:val="24"/>
        </w:rPr>
        <w:t>November</w:t>
      </w:r>
      <w:r w:rsidR="00151611" w:rsidRPr="00CC4301">
        <w:rPr>
          <w:b/>
          <w:sz w:val="24"/>
          <w:szCs w:val="24"/>
        </w:rPr>
        <w:t xml:space="preserve"> 2</w:t>
      </w:r>
      <w:r w:rsidR="00B42E4E">
        <w:rPr>
          <w:b/>
          <w:sz w:val="24"/>
          <w:szCs w:val="24"/>
        </w:rPr>
        <w:t>8</w:t>
      </w:r>
      <w:r w:rsidR="00151611" w:rsidRPr="00CC4301">
        <w:rPr>
          <w:b/>
          <w:sz w:val="24"/>
          <w:szCs w:val="24"/>
        </w:rPr>
        <w:t xml:space="preserve"> </w:t>
      </w:r>
      <w:r w:rsidR="00151611" w:rsidRPr="00220C45">
        <w:rPr>
          <w:b/>
          <w:sz w:val="24"/>
          <w:szCs w:val="24"/>
        </w:rPr>
        <w:t xml:space="preserve">Voter file materials </w:t>
      </w:r>
      <w:r w:rsidR="00151611" w:rsidRPr="00CC4301">
        <w:rPr>
          <w:bCs/>
          <w:sz w:val="24"/>
          <w:szCs w:val="24"/>
        </w:rPr>
        <w:t>sent to vendor to review</w:t>
      </w:r>
      <w:r w:rsidR="00397E33">
        <w:rPr>
          <w:bCs/>
          <w:sz w:val="24"/>
          <w:szCs w:val="24"/>
        </w:rPr>
        <w:t xml:space="preserve">.  </w:t>
      </w:r>
      <w:r w:rsidR="00151611" w:rsidRPr="00220C45">
        <w:rPr>
          <w:bCs/>
          <w:sz w:val="24"/>
          <w:szCs w:val="24"/>
        </w:rPr>
        <w:t>Requirement is 30 days before voting starts</w:t>
      </w:r>
      <w:r w:rsidR="00B42E4E">
        <w:rPr>
          <w:b/>
          <w:sz w:val="24"/>
          <w:szCs w:val="24"/>
        </w:rPr>
        <w:t xml:space="preserve"> (This may have mor</w:t>
      </w:r>
      <w:r w:rsidR="00397E33">
        <w:rPr>
          <w:b/>
          <w:sz w:val="24"/>
          <w:szCs w:val="24"/>
        </w:rPr>
        <w:t>e</w:t>
      </w:r>
      <w:r w:rsidR="00B42E4E">
        <w:rPr>
          <w:b/>
          <w:sz w:val="24"/>
          <w:szCs w:val="24"/>
        </w:rPr>
        <w:t xml:space="preserve"> than one iteration)</w:t>
      </w:r>
    </w:p>
    <w:p w14:paraId="78F02A21" w14:textId="77777777" w:rsidR="0006712B" w:rsidRPr="00151611" w:rsidRDefault="0006712B" w:rsidP="00C46F0D">
      <w:pPr>
        <w:pStyle w:val="BodyText"/>
        <w:tabs>
          <w:tab w:val="left" w:pos="1620"/>
        </w:tabs>
        <w:spacing w:before="1" w:line="228" w:lineRule="auto"/>
        <w:ind w:left="1579" w:right="137" w:hanging="1440"/>
        <w:jc w:val="both"/>
        <w:rPr>
          <w:bCs/>
          <w:sz w:val="24"/>
          <w:szCs w:val="24"/>
        </w:rPr>
      </w:pPr>
    </w:p>
    <w:p w14:paraId="60024DD5" w14:textId="4DFD0A26" w:rsidR="006F7D83" w:rsidRPr="00BF67B9" w:rsidRDefault="00B556F5" w:rsidP="00C46F0D">
      <w:pPr>
        <w:pStyle w:val="BodyText"/>
        <w:tabs>
          <w:tab w:val="left" w:pos="1620"/>
        </w:tabs>
        <w:spacing w:before="1" w:line="228" w:lineRule="auto"/>
        <w:ind w:left="1579" w:right="137" w:hanging="1440"/>
        <w:jc w:val="both"/>
        <w:rPr>
          <w:sz w:val="24"/>
          <w:szCs w:val="24"/>
        </w:rPr>
      </w:pPr>
      <w:r w:rsidRPr="00BF67B9">
        <w:rPr>
          <w:b/>
          <w:sz w:val="24"/>
          <w:szCs w:val="24"/>
        </w:rPr>
        <w:t>December</w:t>
      </w:r>
      <w:r w:rsidRPr="00BF67B9">
        <w:rPr>
          <w:b/>
          <w:spacing w:val="-7"/>
          <w:sz w:val="24"/>
          <w:szCs w:val="24"/>
        </w:rPr>
        <w:t xml:space="preserve"> </w:t>
      </w:r>
      <w:r w:rsidRPr="00BF67B9">
        <w:rPr>
          <w:b/>
          <w:sz w:val="24"/>
          <w:szCs w:val="24"/>
        </w:rPr>
        <w:t>6</w:t>
      </w:r>
      <w:r w:rsidRPr="00BF67B9">
        <w:rPr>
          <w:b/>
          <w:spacing w:val="80"/>
          <w:w w:val="150"/>
          <w:sz w:val="24"/>
          <w:szCs w:val="24"/>
        </w:rPr>
        <w:t xml:space="preserve"> </w:t>
      </w:r>
      <w:r w:rsidR="00C46F0D" w:rsidRPr="00BF67B9">
        <w:rPr>
          <w:b/>
          <w:spacing w:val="80"/>
          <w:w w:val="150"/>
          <w:sz w:val="24"/>
          <w:szCs w:val="24"/>
        </w:rPr>
        <w:tab/>
      </w:r>
      <w:r w:rsidR="00C46F0D" w:rsidRPr="00BF67B9">
        <w:rPr>
          <w:b/>
          <w:bCs/>
          <w:sz w:val="24"/>
          <w:szCs w:val="24"/>
        </w:rPr>
        <w:t xml:space="preserve">Certify Eligibility: </w:t>
      </w:r>
      <w:r w:rsidRPr="00BF67B9">
        <w:rPr>
          <w:sz w:val="24"/>
          <w:szCs w:val="24"/>
        </w:rPr>
        <w:t xml:space="preserve">Credentials Chair determines eligibility of </w:t>
      </w:r>
      <w:r w:rsidR="00C46F0D" w:rsidRPr="00BF67B9">
        <w:rPr>
          <w:sz w:val="24"/>
          <w:szCs w:val="24"/>
        </w:rPr>
        <w:t xml:space="preserve">candidates </w:t>
      </w:r>
      <w:r w:rsidRPr="00BF67B9">
        <w:rPr>
          <w:sz w:val="24"/>
          <w:szCs w:val="24"/>
        </w:rPr>
        <w:t>and notifies the Nominations Chair</w:t>
      </w:r>
      <w:r w:rsidR="00487ED3" w:rsidRPr="00BF67B9">
        <w:rPr>
          <w:sz w:val="24"/>
          <w:szCs w:val="24"/>
        </w:rPr>
        <w:t xml:space="preserve">. </w:t>
      </w:r>
      <w:r w:rsidR="00C6675C" w:rsidRPr="00BF67B9">
        <w:rPr>
          <w:sz w:val="24"/>
          <w:szCs w:val="24"/>
        </w:rPr>
        <w:t>The Credentialing</w:t>
      </w:r>
      <w:r w:rsidR="00C46F0D" w:rsidRPr="00BF67B9">
        <w:rPr>
          <w:sz w:val="24"/>
          <w:szCs w:val="24"/>
        </w:rPr>
        <w:t xml:space="preserve"> Chair</w:t>
      </w:r>
      <w:r w:rsidRPr="00BF67B9">
        <w:rPr>
          <w:sz w:val="24"/>
          <w:szCs w:val="24"/>
        </w:rPr>
        <w:t xml:space="preserve"> </w:t>
      </w:r>
      <w:r w:rsidR="00C46F0D" w:rsidRPr="00BF67B9">
        <w:rPr>
          <w:sz w:val="24"/>
          <w:szCs w:val="24"/>
        </w:rPr>
        <w:t>notifies all</w:t>
      </w:r>
      <w:r w:rsidRPr="00BF67B9">
        <w:rPr>
          <w:sz w:val="24"/>
          <w:szCs w:val="24"/>
        </w:rPr>
        <w:t xml:space="preserve"> candidates</w:t>
      </w:r>
      <w:r w:rsidR="00C46F0D" w:rsidRPr="00BF67B9">
        <w:rPr>
          <w:sz w:val="24"/>
          <w:szCs w:val="24"/>
        </w:rPr>
        <w:t xml:space="preserve"> </w:t>
      </w:r>
      <w:r w:rsidRPr="00BF67B9">
        <w:rPr>
          <w:sz w:val="24"/>
          <w:szCs w:val="24"/>
        </w:rPr>
        <w:t xml:space="preserve">and the nominating chapters </w:t>
      </w:r>
      <w:r w:rsidR="00C46F0D" w:rsidRPr="00BF67B9">
        <w:rPr>
          <w:sz w:val="24"/>
          <w:szCs w:val="24"/>
        </w:rPr>
        <w:t>of each candidate’s status of eligibility</w:t>
      </w:r>
      <w:r w:rsidRPr="00BF67B9">
        <w:rPr>
          <w:sz w:val="24"/>
          <w:szCs w:val="24"/>
        </w:rPr>
        <w:t>.</w:t>
      </w:r>
    </w:p>
    <w:p w14:paraId="60024DD6" w14:textId="77777777" w:rsidR="006F7D83" w:rsidRPr="00BF67B9" w:rsidRDefault="006F7D83">
      <w:pPr>
        <w:pStyle w:val="BodyText"/>
        <w:spacing w:before="10"/>
        <w:rPr>
          <w:sz w:val="24"/>
          <w:szCs w:val="24"/>
        </w:rPr>
      </w:pPr>
    </w:p>
    <w:p w14:paraId="60024DD7" w14:textId="2F30E8A9" w:rsidR="006F7D83" w:rsidRPr="00BF67B9" w:rsidRDefault="00B556F5" w:rsidP="0019350D">
      <w:pPr>
        <w:pStyle w:val="BodyText"/>
        <w:tabs>
          <w:tab w:val="left" w:pos="1579"/>
        </w:tabs>
        <w:ind w:left="1530" w:hanging="1390"/>
        <w:rPr>
          <w:sz w:val="24"/>
          <w:szCs w:val="24"/>
        </w:rPr>
      </w:pPr>
      <w:r w:rsidRPr="00BF67B9">
        <w:rPr>
          <w:b/>
          <w:sz w:val="24"/>
          <w:szCs w:val="24"/>
        </w:rPr>
        <w:t>December</w:t>
      </w:r>
      <w:r w:rsidRPr="00BF67B9">
        <w:rPr>
          <w:b/>
          <w:spacing w:val="-12"/>
          <w:sz w:val="24"/>
          <w:szCs w:val="24"/>
        </w:rPr>
        <w:t xml:space="preserve"> </w:t>
      </w:r>
      <w:r w:rsidRPr="00BF67B9">
        <w:rPr>
          <w:b/>
          <w:spacing w:val="-5"/>
          <w:sz w:val="24"/>
          <w:szCs w:val="24"/>
        </w:rPr>
        <w:t>1</w:t>
      </w:r>
      <w:r w:rsidR="00993B2E">
        <w:rPr>
          <w:b/>
          <w:spacing w:val="-5"/>
          <w:sz w:val="24"/>
          <w:szCs w:val="24"/>
        </w:rPr>
        <w:t>9</w:t>
      </w:r>
      <w:r w:rsidRPr="00BF67B9">
        <w:rPr>
          <w:b/>
          <w:sz w:val="24"/>
          <w:szCs w:val="24"/>
        </w:rPr>
        <w:tab/>
      </w:r>
      <w:r w:rsidR="0019350D" w:rsidRPr="00BF67B9">
        <w:rPr>
          <w:b/>
          <w:sz w:val="24"/>
          <w:szCs w:val="24"/>
        </w:rPr>
        <w:t>Notify Eligible Candidates</w:t>
      </w:r>
      <w:proofErr w:type="gramStart"/>
      <w:r w:rsidR="0019350D" w:rsidRPr="00BF67B9">
        <w:rPr>
          <w:b/>
          <w:sz w:val="24"/>
          <w:szCs w:val="24"/>
        </w:rPr>
        <w:t xml:space="preserve">:  </w:t>
      </w:r>
      <w:r w:rsidR="0019350D" w:rsidRPr="00BF67B9">
        <w:rPr>
          <w:bCs/>
          <w:sz w:val="24"/>
          <w:szCs w:val="24"/>
        </w:rPr>
        <w:t>Nominating</w:t>
      </w:r>
      <w:proofErr w:type="gramEnd"/>
      <w:r w:rsidR="0019350D" w:rsidRPr="00BF67B9">
        <w:rPr>
          <w:b/>
          <w:sz w:val="24"/>
          <w:szCs w:val="24"/>
        </w:rPr>
        <w:t xml:space="preserve"> </w:t>
      </w:r>
      <w:r w:rsidRPr="00BF67B9">
        <w:rPr>
          <w:sz w:val="24"/>
          <w:szCs w:val="24"/>
        </w:rPr>
        <w:t>Chair</w:t>
      </w:r>
      <w:r w:rsidRPr="00BF67B9">
        <w:rPr>
          <w:spacing w:val="-3"/>
          <w:sz w:val="24"/>
          <w:szCs w:val="24"/>
        </w:rPr>
        <w:t xml:space="preserve"> </w:t>
      </w:r>
      <w:r w:rsidRPr="00BF67B9">
        <w:rPr>
          <w:sz w:val="24"/>
          <w:szCs w:val="24"/>
        </w:rPr>
        <w:t>sends</w:t>
      </w:r>
      <w:r w:rsidRPr="00BF67B9">
        <w:rPr>
          <w:spacing w:val="-1"/>
          <w:sz w:val="24"/>
          <w:szCs w:val="24"/>
        </w:rPr>
        <w:t xml:space="preserve"> </w:t>
      </w:r>
      <w:r w:rsidRPr="00BF67B9">
        <w:rPr>
          <w:sz w:val="24"/>
          <w:szCs w:val="24"/>
        </w:rPr>
        <w:t>campaign</w:t>
      </w:r>
      <w:r w:rsidRPr="00BF67B9">
        <w:rPr>
          <w:spacing w:val="-1"/>
          <w:sz w:val="24"/>
          <w:szCs w:val="24"/>
        </w:rPr>
        <w:t xml:space="preserve"> </w:t>
      </w:r>
      <w:r w:rsidRPr="00BF67B9">
        <w:rPr>
          <w:sz w:val="24"/>
          <w:szCs w:val="24"/>
        </w:rPr>
        <w:t xml:space="preserve">guidelines to </w:t>
      </w:r>
      <w:r w:rsidR="00061151" w:rsidRPr="00BF67B9">
        <w:rPr>
          <w:spacing w:val="-2"/>
          <w:sz w:val="24"/>
          <w:szCs w:val="24"/>
        </w:rPr>
        <w:t>eligible candidates</w:t>
      </w:r>
      <w:r w:rsidRPr="00BF67B9">
        <w:rPr>
          <w:spacing w:val="-2"/>
          <w:sz w:val="24"/>
          <w:szCs w:val="24"/>
        </w:rPr>
        <w:t>.</w:t>
      </w:r>
    </w:p>
    <w:p w14:paraId="7D5CF112" w14:textId="77777777" w:rsidR="00DA681D" w:rsidRDefault="009F7C5C">
      <w:pPr>
        <w:pStyle w:val="BodyText"/>
        <w:spacing w:before="9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613CE843" w14:textId="0CE82280" w:rsidR="0066329D" w:rsidRPr="00BF67B9" w:rsidRDefault="0066329D" w:rsidP="0066329D">
      <w:pPr>
        <w:spacing w:before="91" w:line="246" w:lineRule="exact"/>
        <w:ind w:left="140"/>
        <w:rPr>
          <w:b/>
          <w:sz w:val="24"/>
          <w:szCs w:val="24"/>
        </w:rPr>
      </w:pPr>
      <w:r w:rsidRPr="00BF67B9">
        <w:rPr>
          <w:b/>
          <w:spacing w:val="-4"/>
          <w:sz w:val="24"/>
          <w:szCs w:val="24"/>
          <w:u w:val="single"/>
        </w:rPr>
        <w:t>202</w:t>
      </w:r>
      <w:r w:rsidR="005151FF">
        <w:rPr>
          <w:b/>
          <w:spacing w:val="-4"/>
          <w:sz w:val="24"/>
          <w:szCs w:val="24"/>
          <w:u w:val="single"/>
        </w:rPr>
        <w:t>6</w:t>
      </w:r>
    </w:p>
    <w:p w14:paraId="79EFAC59" w14:textId="77777777" w:rsidR="0066329D" w:rsidRDefault="0066329D" w:rsidP="006356A3">
      <w:pPr>
        <w:pStyle w:val="BodyText"/>
        <w:tabs>
          <w:tab w:val="left" w:pos="1579"/>
        </w:tabs>
        <w:ind w:left="1530" w:hanging="1390"/>
        <w:rPr>
          <w:b/>
          <w:sz w:val="24"/>
          <w:szCs w:val="24"/>
        </w:rPr>
      </w:pPr>
    </w:p>
    <w:p w14:paraId="60024DD9" w14:textId="659D7534" w:rsidR="006F7D83" w:rsidRPr="00BF67B9" w:rsidRDefault="0066329D" w:rsidP="006356A3">
      <w:pPr>
        <w:pStyle w:val="BodyText"/>
        <w:tabs>
          <w:tab w:val="left" w:pos="1579"/>
        </w:tabs>
        <w:ind w:left="1530" w:hanging="1390"/>
        <w:rPr>
          <w:sz w:val="24"/>
          <w:szCs w:val="24"/>
        </w:rPr>
      </w:pPr>
      <w:r>
        <w:rPr>
          <w:b/>
          <w:sz w:val="24"/>
          <w:szCs w:val="24"/>
        </w:rPr>
        <w:t>January</w:t>
      </w:r>
      <w:r w:rsidR="00B556F5" w:rsidRPr="00BF67B9">
        <w:rPr>
          <w:b/>
          <w:spacing w:val="-12"/>
          <w:sz w:val="24"/>
          <w:szCs w:val="24"/>
        </w:rPr>
        <w:t xml:space="preserve"> </w:t>
      </w:r>
      <w:r w:rsidR="003D6AF0">
        <w:rPr>
          <w:b/>
          <w:spacing w:val="-5"/>
          <w:sz w:val="24"/>
          <w:szCs w:val="24"/>
        </w:rPr>
        <w:t>5</w:t>
      </w:r>
      <w:r w:rsidR="00B556F5" w:rsidRPr="00BF67B9">
        <w:rPr>
          <w:b/>
          <w:sz w:val="24"/>
          <w:szCs w:val="24"/>
        </w:rPr>
        <w:tab/>
      </w:r>
      <w:r w:rsidR="006356A3" w:rsidRPr="00BF67B9">
        <w:rPr>
          <w:b/>
          <w:sz w:val="24"/>
          <w:szCs w:val="24"/>
        </w:rPr>
        <w:t xml:space="preserve">Receive Candidate documents: </w:t>
      </w:r>
      <w:r w:rsidR="00B556F5" w:rsidRPr="00BF67B9">
        <w:rPr>
          <w:sz w:val="24"/>
          <w:szCs w:val="24"/>
        </w:rPr>
        <w:t>Chair</w:t>
      </w:r>
      <w:r w:rsidR="00B556F5" w:rsidRPr="00BF67B9">
        <w:rPr>
          <w:spacing w:val="-1"/>
          <w:sz w:val="24"/>
          <w:szCs w:val="24"/>
        </w:rPr>
        <w:t xml:space="preserve"> </w:t>
      </w:r>
      <w:r w:rsidR="00B556F5" w:rsidRPr="00BF67B9">
        <w:rPr>
          <w:sz w:val="24"/>
          <w:szCs w:val="24"/>
        </w:rPr>
        <w:t>receives</w:t>
      </w:r>
      <w:r w:rsidR="00B556F5" w:rsidRPr="00BF67B9">
        <w:rPr>
          <w:spacing w:val="-1"/>
          <w:sz w:val="24"/>
          <w:szCs w:val="24"/>
        </w:rPr>
        <w:t xml:space="preserve"> </w:t>
      </w:r>
      <w:r w:rsidR="00B556F5" w:rsidRPr="00BF67B9">
        <w:rPr>
          <w:sz w:val="24"/>
          <w:szCs w:val="24"/>
        </w:rPr>
        <w:t>signed</w:t>
      </w:r>
      <w:r w:rsidR="00B556F5" w:rsidRPr="00BF67B9">
        <w:rPr>
          <w:spacing w:val="-2"/>
          <w:sz w:val="24"/>
          <w:szCs w:val="24"/>
        </w:rPr>
        <w:t xml:space="preserve"> </w:t>
      </w:r>
      <w:r w:rsidR="00B556F5" w:rsidRPr="00BF67B9">
        <w:rPr>
          <w:sz w:val="24"/>
          <w:szCs w:val="24"/>
        </w:rPr>
        <w:t>endorsement forms</w:t>
      </w:r>
      <w:r w:rsidR="00B556F5" w:rsidRPr="00BF67B9">
        <w:rPr>
          <w:spacing w:val="-1"/>
          <w:sz w:val="24"/>
          <w:szCs w:val="24"/>
        </w:rPr>
        <w:t xml:space="preserve"> </w:t>
      </w:r>
      <w:r w:rsidR="00B556F5" w:rsidRPr="00BF67B9">
        <w:rPr>
          <w:sz w:val="24"/>
          <w:szCs w:val="24"/>
        </w:rPr>
        <w:t>from</w:t>
      </w:r>
      <w:r w:rsidR="00B556F5" w:rsidRPr="00BF67B9">
        <w:rPr>
          <w:spacing w:val="-1"/>
          <w:sz w:val="24"/>
          <w:szCs w:val="24"/>
        </w:rPr>
        <w:t xml:space="preserve"> </w:t>
      </w:r>
      <w:r w:rsidR="00B556F5" w:rsidRPr="00BF67B9">
        <w:rPr>
          <w:sz w:val="24"/>
          <w:szCs w:val="24"/>
        </w:rPr>
        <w:t xml:space="preserve">the </w:t>
      </w:r>
      <w:r w:rsidR="00B556F5" w:rsidRPr="00BF67B9">
        <w:rPr>
          <w:spacing w:val="-2"/>
          <w:sz w:val="24"/>
          <w:szCs w:val="24"/>
        </w:rPr>
        <w:t>candidates.</w:t>
      </w:r>
    </w:p>
    <w:p w14:paraId="60024DDA" w14:textId="77777777" w:rsidR="006F7D83" w:rsidRPr="00BF67B9" w:rsidRDefault="006F7D83">
      <w:pPr>
        <w:pStyle w:val="BodyText"/>
        <w:spacing w:before="7"/>
        <w:rPr>
          <w:sz w:val="24"/>
          <w:szCs w:val="24"/>
        </w:rPr>
      </w:pPr>
    </w:p>
    <w:p w14:paraId="60024DDB" w14:textId="1B8933DB" w:rsidR="006F7D83" w:rsidRDefault="001A5227" w:rsidP="00311312">
      <w:pPr>
        <w:pStyle w:val="BodyText"/>
        <w:spacing w:line="228" w:lineRule="auto"/>
        <w:ind w:left="1579" w:right="137" w:hanging="1440"/>
        <w:rPr>
          <w:bCs/>
          <w:sz w:val="24"/>
          <w:szCs w:val="24"/>
        </w:rPr>
      </w:pPr>
      <w:r>
        <w:rPr>
          <w:b/>
          <w:sz w:val="24"/>
          <w:szCs w:val="24"/>
        </w:rPr>
        <w:t>January 9</w:t>
      </w:r>
      <w:r>
        <w:rPr>
          <w:b/>
          <w:sz w:val="24"/>
          <w:szCs w:val="24"/>
        </w:rPr>
        <w:tab/>
      </w:r>
      <w:r w:rsidR="00AD1557" w:rsidRPr="00D3163E">
        <w:rPr>
          <w:b/>
          <w:sz w:val="24"/>
          <w:szCs w:val="24"/>
        </w:rPr>
        <w:t xml:space="preserve">Receive </w:t>
      </w:r>
      <w:r w:rsidR="00D3163E" w:rsidRPr="00D3163E">
        <w:rPr>
          <w:b/>
          <w:sz w:val="24"/>
          <w:szCs w:val="24"/>
        </w:rPr>
        <w:t>Photo and Biography</w:t>
      </w:r>
      <w:r w:rsidR="00D3163E">
        <w:rPr>
          <w:bCs/>
          <w:sz w:val="24"/>
          <w:szCs w:val="24"/>
        </w:rPr>
        <w:t xml:space="preserve"> - </w:t>
      </w:r>
      <w:r w:rsidR="00CF5156">
        <w:rPr>
          <w:bCs/>
          <w:sz w:val="24"/>
          <w:szCs w:val="24"/>
        </w:rPr>
        <w:t xml:space="preserve">Nomination </w:t>
      </w:r>
      <w:r w:rsidR="00B556F5" w:rsidRPr="00AD1557">
        <w:rPr>
          <w:bCs/>
          <w:sz w:val="24"/>
          <w:szCs w:val="24"/>
        </w:rPr>
        <w:t>Chair receives photos</w:t>
      </w:r>
      <w:r w:rsidR="00D3163E">
        <w:rPr>
          <w:bCs/>
          <w:sz w:val="24"/>
          <w:szCs w:val="24"/>
        </w:rPr>
        <w:t>,</w:t>
      </w:r>
      <w:r w:rsidR="00B556F5" w:rsidRPr="00AD1557">
        <w:rPr>
          <w:bCs/>
          <w:sz w:val="24"/>
          <w:szCs w:val="24"/>
        </w:rPr>
        <w:t xml:space="preserve"> </w:t>
      </w:r>
      <w:r w:rsidR="007C3D23" w:rsidRPr="007C3D23">
        <w:rPr>
          <w:bCs/>
          <w:sz w:val="24"/>
          <w:szCs w:val="24"/>
        </w:rPr>
        <w:t>biographical sketch</w:t>
      </w:r>
      <w:r w:rsidR="00B556F5" w:rsidRPr="00AD1557">
        <w:rPr>
          <w:bCs/>
          <w:sz w:val="24"/>
          <w:szCs w:val="24"/>
        </w:rPr>
        <w:t xml:space="preserve"> and platform data from the nominees</w:t>
      </w:r>
      <w:r w:rsidR="00CF5156">
        <w:rPr>
          <w:bCs/>
          <w:sz w:val="24"/>
          <w:szCs w:val="24"/>
        </w:rPr>
        <w:t xml:space="preserve"> </w:t>
      </w:r>
      <w:r w:rsidR="00B556F5" w:rsidRPr="00AD1557">
        <w:rPr>
          <w:bCs/>
          <w:sz w:val="24"/>
          <w:szCs w:val="24"/>
        </w:rPr>
        <w:t xml:space="preserve">via email </w:t>
      </w:r>
      <w:r w:rsidR="00CF5156">
        <w:rPr>
          <w:bCs/>
          <w:sz w:val="24"/>
          <w:szCs w:val="24"/>
        </w:rPr>
        <w:t>o</w:t>
      </w:r>
      <w:r w:rsidR="00BE7405">
        <w:rPr>
          <w:bCs/>
          <w:sz w:val="24"/>
          <w:szCs w:val="24"/>
        </w:rPr>
        <w:t>r</w:t>
      </w:r>
      <w:r w:rsidR="00B556F5" w:rsidRPr="00AD1557">
        <w:rPr>
          <w:bCs/>
          <w:sz w:val="24"/>
          <w:szCs w:val="24"/>
        </w:rPr>
        <w:t xml:space="preserve"> </w:t>
      </w:r>
      <w:r w:rsidR="004B3658" w:rsidRPr="00AD1557">
        <w:rPr>
          <w:bCs/>
          <w:sz w:val="24"/>
          <w:szCs w:val="24"/>
        </w:rPr>
        <w:t>United States Postal Service (</w:t>
      </w:r>
      <w:r w:rsidR="00B556F5" w:rsidRPr="00AD1557">
        <w:rPr>
          <w:bCs/>
          <w:sz w:val="24"/>
          <w:szCs w:val="24"/>
        </w:rPr>
        <w:t>USPS</w:t>
      </w:r>
      <w:r w:rsidR="004B3658" w:rsidRPr="00AD1557">
        <w:rPr>
          <w:bCs/>
          <w:sz w:val="24"/>
          <w:szCs w:val="24"/>
        </w:rPr>
        <w:t>)</w:t>
      </w:r>
      <w:r w:rsidR="00CF5156">
        <w:rPr>
          <w:bCs/>
          <w:sz w:val="24"/>
          <w:szCs w:val="24"/>
        </w:rPr>
        <w:t>,</w:t>
      </w:r>
      <w:r w:rsidR="00D049CB" w:rsidRPr="00D049CB">
        <w:rPr>
          <w:bCs/>
          <w:sz w:val="24"/>
          <w:szCs w:val="24"/>
        </w:rPr>
        <w:t xml:space="preserve"> </w:t>
      </w:r>
      <w:r w:rsidR="00D049CB" w:rsidRPr="00AD1557">
        <w:rPr>
          <w:bCs/>
          <w:sz w:val="24"/>
          <w:szCs w:val="24"/>
        </w:rPr>
        <w:t>not postmarked</w:t>
      </w:r>
      <w:r w:rsidR="00BA1DE9">
        <w:rPr>
          <w:bCs/>
          <w:sz w:val="24"/>
          <w:szCs w:val="24"/>
        </w:rPr>
        <w:t xml:space="preserve"> by due date.</w:t>
      </w:r>
    </w:p>
    <w:p w14:paraId="33F77875" w14:textId="77777777" w:rsidR="001A5227" w:rsidRPr="00AD1557" w:rsidRDefault="001A5227" w:rsidP="00311312">
      <w:pPr>
        <w:pStyle w:val="BodyText"/>
        <w:spacing w:line="228" w:lineRule="auto"/>
        <w:ind w:left="1579" w:right="137" w:hanging="1440"/>
        <w:rPr>
          <w:bCs/>
          <w:sz w:val="24"/>
          <w:szCs w:val="24"/>
        </w:rPr>
      </w:pPr>
    </w:p>
    <w:p w14:paraId="60024DDE" w14:textId="010ED294" w:rsidR="006F7D83" w:rsidRPr="00BF67B9" w:rsidRDefault="00B556F5">
      <w:pPr>
        <w:pStyle w:val="BodyText"/>
        <w:tabs>
          <w:tab w:val="left" w:pos="1579"/>
        </w:tabs>
        <w:spacing w:before="4" w:line="228" w:lineRule="auto"/>
        <w:ind w:left="1579" w:right="137" w:hanging="1440"/>
        <w:rPr>
          <w:sz w:val="24"/>
          <w:szCs w:val="24"/>
        </w:rPr>
      </w:pPr>
      <w:r w:rsidRPr="00BF67B9">
        <w:rPr>
          <w:b/>
          <w:sz w:val="24"/>
          <w:szCs w:val="24"/>
        </w:rPr>
        <w:t xml:space="preserve">January </w:t>
      </w:r>
      <w:r w:rsidR="003E00E6">
        <w:rPr>
          <w:b/>
          <w:sz w:val="24"/>
          <w:szCs w:val="24"/>
        </w:rPr>
        <w:t>14</w:t>
      </w:r>
      <w:r w:rsidRPr="00BF67B9">
        <w:rPr>
          <w:b/>
          <w:sz w:val="24"/>
          <w:szCs w:val="24"/>
        </w:rPr>
        <w:tab/>
      </w:r>
      <w:r w:rsidR="00FF2B15" w:rsidRPr="00BF67B9">
        <w:rPr>
          <w:b/>
          <w:sz w:val="24"/>
          <w:szCs w:val="24"/>
        </w:rPr>
        <w:t xml:space="preserve">Submission of Candidate Slate: </w:t>
      </w:r>
      <w:r w:rsidRPr="00BF67B9">
        <w:rPr>
          <w:sz w:val="24"/>
          <w:szCs w:val="24"/>
        </w:rPr>
        <w:t xml:space="preserve">Slate of </w:t>
      </w:r>
      <w:r w:rsidR="00FF2B15" w:rsidRPr="00BF67B9">
        <w:rPr>
          <w:sz w:val="24"/>
          <w:szCs w:val="24"/>
        </w:rPr>
        <w:t>candidates are</w:t>
      </w:r>
      <w:r w:rsidRPr="00BF67B9">
        <w:rPr>
          <w:sz w:val="24"/>
          <w:szCs w:val="24"/>
        </w:rPr>
        <w:t xml:space="preserve"> submitted to the Board </w:t>
      </w:r>
      <w:r w:rsidRPr="00BF67B9">
        <w:rPr>
          <w:sz w:val="24"/>
          <w:szCs w:val="24"/>
        </w:rPr>
        <w:lastRenderedPageBreak/>
        <w:t>President to be included on the agenda for</w:t>
      </w:r>
      <w:r w:rsidR="00487ED3">
        <w:rPr>
          <w:spacing w:val="80"/>
          <w:sz w:val="24"/>
          <w:szCs w:val="24"/>
        </w:rPr>
        <w:t xml:space="preserve"> </w:t>
      </w:r>
      <w:r w:rsidRPr="00BF67B9">
        <w:rPr>
          <w:sz w:val="24"/>
          <w:szCs w:val="24"/>
        </w:rPr>
        <w:t>the Winter Board Meeting.</w:t>
      </w:r>
    </w:p>
    <w:p w14:paraId="60024DDF" w14:textId="77777777" w:rsidR="006F7D83" w:rsidRPr="00BF67B9" w:rsidRDefault="006F7D83">
      <w:pPr>
        <w:pStyle w:val="BodyText"/>
        <w:spacing w:before="9"/>
        <w:rPr>
          <w:sz w:val="24"/>
          <w:szCs w:val="24"/>
        </w:rPr>
      </w:pPr>
    </w:p>
    <w:p w14:paraId="3CF2CC58" w14:textId="0C41B90E" w:rsidR="00671D1A" w:rsidRDefault="00671D1A" w:rsidP="00DF70F5">
      <w:pPr>
        <w:pStyle w:val="BodyText"/>
        <w:tabs>
          <w:tab w:val="left" w:pos="1620"/>
        </w:tabs>
        <w:spacing w:line="228" w:lineRule="auto"/>
        <w:ind w:left="1620" w:right="135" w:hanging="1481"/>
        <w:jc w:val="both"/>
        <w:rPr>
          <w:bCs/>
          <w:sz w:val="24"/>
          <w:szCs w:val="24"/>
        </w:rPr>
      </w:pPr>
      <w:r w:rsidRPr="005418CD">
        <w:rPr>
          <w:b/>
          <w:sz w:val="24"/>
          <w:szCs w:val="24"/>
        </w:rPr>
        <w:t>January</w:t>
      </w:r>
      <w:r w:rsidR="00A76F40" w:rsidRPr="005418CD">
        <w:rPr>
          <w:b/>
          <w:sz w:val="24"/>
          <w:szCs w:val="24"/>
        </w:rPr>
        <w:t xml:space="preserve"> </w:t>
      </w:r>
      <w:r w:rsidR="00060F72">
        <w:rPr>
          <w:b/>
          <w:sz w:val="24"/>
          <w:szCs w:val="24"/>
        </w:rPr>
        <w:t>23</w:t>
      </w:r>
      <w:r w:rsidR="00A76F40" w:rsidRPr="005418CD">
        <w:rPr>
          <w:b/>
          <w:sz w:val="24"/>
          <w:szCs w:val="24"/>
        </w:rPr>
        <w:tab/>
      </w:r>
      <w:r w:rsidR="00A76F40" w:rsidRPr="00D63FB4">
        <w:rPr>
          <w:b/>
          <w:sz w:val="24"/>
          <w:szCs w:val="24"/>
        </w:rPr>
        <w:t>Send voter file</w:t>
      </w:r>
      <w:r w:rsidR="00BA0797">
        <w:rPr>
          <w:bCs/>
          <w:sz w:val="24"/>
          <w:szCs w:val="24"/>
        </w:rPr>
        <w:t xml:space="preserve"> to </w:t>
      </w:r>
      <w:r w:rsidR="004B1366">
        <w:rPr>
          <w:bCs/>
          <w:sz w:val="24"/>
          <w:szCs w:val="24"/>
        </w:rPr>
        <w:t xml:space="preserve">election </w:t>
      </w:r>
      <w:r w:rsidR="00BA0797">
        <w:rPr>
          <w:bCs/>
          <w:sz w:val="24"/>
          <w:szCs w:val="24"/>
        </w:rPr>
        <w:t>vendor</w:t>
      </w:r>
    </w:p>
    <w:p w14:paraId="5E9209FF" w14:textId="77777777" w:rsidR="0092532C" w:rsidRDefault="0092532C" w:rsidP="00DF70F5">
      <w:pPr>
        <w:pStyle w:val="BodyText"/>
        <w:tabs>
          <w:tab w:val="left" w:pos="1620"/>
        </w:tabs>
        <w:spacing w:line="228" w:lineRule="auto"/>
        <w:ind w:left="1620" w:right="135" w:hanging="1481"/>
        <w:jc w:val="both"/>
        <w:rPr>
          <w:b/>
          <w:sz w:val="24"/>
          <w:szCs w:val="24"/>
        </w:rPr>
      </w:pPr>
    </w:p>
    <w:p w14:paraId="60024DE0" w14:textId="0A65124F" w:rsidR="006F7D83" w:rsidRPr="003660A1" w:rsidRDefault="00B556F5" w:rsidP="000754B5">
      <w:pPr>
        <w:pStyle w:val="BodyText"/>
        <w:tabs>
          <w:tab w:val="left" w:pos="1620"/>
        </w:tabs>
        <w:spacing w:line="228" w:lineRule="auto"/>
        <w:ind w:left="1620" w:right="135" w:hanging="1481"/>
        <w:jc w:val="both"/>
        <w:rPr>
          <w:sz w:val="24"/>
          <w:szCs w:val="24"/>
        </w:rPr>
      </w:pPr>
      <w:r w:rsidRPr="00BF67B9">
        <w:rPr>
          <w:b/>
          <w:sz w:val="24"/>
          <w:szCs w:val="24"/>
        </w:rPr>
        <w:t>January</w:t>
      </w:r>
      <w:r w:rsidRPr="00BF67B9">
        <w:rPr>
          <w:b/>
          <w:spacing w:val="-3"/>
          <w:sz w:val="24"/>
          <w:szCs w:val="24"/>
        </w:rPr>
        <w:t xml:space="preserve"> </w:t>
      </w:r>
      <w:proofErr w:type="gramStart"/>
      <w:r w:rsidR="003660A1">
        <w:rPr>
          <w:b/>
          <w:sz w:val="24"/>
          <w:szCs w:val="24"/>
        </w:rPr>
        <w:t>30</w:t>
      </w:r>
      <w:r w:rsidRPr="00BF67B9">
        <w:rPr>
          <w:b/>
          <w:spacing w:val="40"/>
          <w:sz w:val="24"/>
          <w:szCs w:val="24"/>
        </w:rPr>
        <w:t xml:space="preserve">  </w:t>
      </w:r>
      <w:r w:rsidR="00024625" w:rsidRPr="00BF67B9">
        <w:rPr>
          <w:b/>
          <w:spacing w:val="40"/>
          <w:sz w:val="24"/>
          <w:szCs w:val="24"/>
        </w:rPr>
        <w:tab/>
      </w:r>
      <w:proofErr w:type="gramEnd"/>
      <w:r w:rsidR="00DF70F5" w:rsidRPr="00BF67B9">
        <w:rPr>
          <w:b/>
          <w:sz w:val="24"/>
          <w:szCs w:val="24"/>
        </w:rPr>
        <w:t>Presentation to NHHA Board</w:t>
      </w:r>
      <w:r w:rsidR="00024625" w:rsidRPr="00BF67B9">
        <w:rPr>
          <w:b/>
          <w:sz w:val="24"/>
          <w:szCs w:val="24"/>
        </w:rPr>
        <w:t>:</w:t>
      </w:r>
      <w:r w:rsidR="00024625" w:rsidRPr="00BF67B9">
        <w:rPr>
          <w:b/>
          <w:spacing w:val="40"/>
          <w:sz w:val="24"/>
          <w:szCs w:val="24"/>
        </w:rPr>
        <w:t xml:space="preserve"> </w:t>
      </w:r>
      <w:r w:rsidR="00094E1E" w:rsidRPr="00BF67B9">
        <w:rPr>
          <w:sz w:val="24"/>
          <w:szCs w:val="24"/>
        </w:rPr>
        <w:t xml:space="preserve">NHAA </w:t>
      </w:r>
      <w:r w:rsidRPr="00BF67B9">
        <w:rPr>
          <w:sz w:val="24"/>
          <w:szCs w:val="24"/>
        </w:rPr>
        <w:t xml:space="preserve">Board </w:t>
      </w:r>
      <w:r w:rsidR="00DF70F5" w:rsidRPr="00BF67B9">
        <w:rPr>
          <w:sz w:val="24"/>
          <w:szCs w:val="24"/>
        </w:rPr>
        <w:t>is</w:t>
      </w:r>
      <w:r w:rsidRPr="00BF67B9">
        <w:rPr>
          <w:sz w:val="24"/>
          <w:szCs w:val="24"/>
        </w:rPr>
        <w:t xml:space="preserve"> present</w:t>
      </w:r>
      <w:r w:rsidR="00DF70F5" w:rsidRPr="00BF67B9">
        <w:rPr>
          <w:sz w:val="24"/>
          <w:szCs w:val="24"/>
        </w:rPr>
        <w:t>ed</w:t>
      </w:r>
      <w:r w:rsidRPr="00BF67B9">
        <w:rPr>
          <w:sz w:val="24"/>
          <w:szCs w:val="24"/>
        </w:rPr>
        <w:t xml:space="preserve"> </w:t>
      </w:r>
      <w:r w:rsidR="00DF70F5" w:rsidRPr="00BF67B9">
        <w:rPr>
          <w:sz w:val="24"/>
          <w:szCs w:val="24"/>
        </w:rPr>
        <w:t xml:space="preserve">with the approved candidates for office, </w:t>
      </w:r>
      <w:r w:rsidR="001846B6" w:rsidRPr="00BF67B9">
        <w:rPr>
          <w:sz w:val="24"/>
          <w:szCs w:val="24"/>
        </w:rPr>
        <w:t>i.e.,</w:t>
      </w:r>
      <w:r w:rsidR="00DF70F5" w:rsidRPr="00BF67B9">
        <w:rPr>
          <w:sz w:val="24"/>
          <w:szCs w:val="24"/>
        </w:rPr>
        <w:t xml:space="preserve"> candidate</w:t>
      </w:r>
      <w:r w:rsidRPr="00BF67B9">
        <w:rPr>
          <w:sz w:val="24"/>
          <w:szCs w:val="24"/>
        </w:rPr>
        <w:t xml:space="preserve"> photos and biograph</w:t>
      </w:r>
      <w:r w:rsidR="00DF70F5" w:rsidRPr="00BF67B9">
        <w:rPr>
          <w:sz w:val="24"/>
          <w:szCs w:val="24"/>
        </w:rPr>
        <w:t>y</w:t>
      </w:r>
      <w:r w:rsidRPr="00BF67B9">
        <w:rPr>
          <w:sz w:val="24"/>
          <w:szCs w:val="24"/>
        </w:rPr>
        <w:t xml:space="preserve"> and platform data at the Board meeting. </w:t>
      </w:r>
      <w:r w:rsidRPr="004D6AF7">
        <w:rPr>
          <w:sz w:val="24"/>
          <w:szCs w:val="24"/>
          <w:u w:val="single"/>
        </w:rPr>
        <w:t xml:space="preserve">The Alumni Council approves the slate of </w:t>
      </w:r>
      <w:r w:rsidR="00DF70F5" w:rsidRPr="004D6AF7">
        <w:rPr>
          <w:sz w:val="24"/>
          <w:szCs w:val="24"/>
          <w:u w:val="single"/>
        </w:rPr>
        <w:t>candidates</w:t>
      </w:r>
      <w:r w:rsidRPr="004D6AF7">
        <w:rPr>
          <w:sz w:val="24"/>
          <w:szCs w:val="24"/>
          <w:u w:val="single"/>
        </w:rPr>
        <w:t>.</w:t>
      </w:r>
      <w:r w:rsidR="003660A1">
        <w:rPr>
          <w:sz w:val="24"/>
          <w:szCs w:val="24"/>
          <w:u w:val="single"/>
        </w:rPr>
        <w:t xml:space="preserve"> </w:t>
      </w:r>
      <w:r w:rsidR="003660A1" w:rsidRPr="003660A1">
        <w:rPr>
          <w:sz w:val="24"/>
          <w:szCs w:val="24"/>
        </w:rPr>
        <w:t>(</w:t>
      </w:r>
      <w:r w:rsidR="003660A1" w:rsidRPr="00A24C70">
        <w:rPr>
          <w:b/>
          <w:bCs/>
          <w:sz w:val="24"/>
          <w:szCs w:val="24"/>
        </w:rPr>
        <w:t>NOTE:</w:t>
      </w:r>
      <w:r w:rsidR="003660A1" w:rsidRPr="003660A1">
        <w:rPr>
          <w:sz w:val="24"/>
          <w:szCs w:val="24"/>
        </w:rPr>
        <w:t xml:space="preserve"> This should coincide with the NHAA January Meeting.)</w:t>
      </w:r>
    </w:p>
    <w:p w14:paraId="7C9710BA" w14:textId="77777777" w:rsidR="00D757A2" w:rsidRDefault="00D757A2" w:rsidP="00F90B3F">
      <w:pPr>
        <w:pStyle w:val="BodyText"/>
        <w:spacing w:before="9"/>
        <w:rPr>
          <w:b/>
          <w:sz w:val="24"/>
          <w:szCs w:val="24"/>
        </w:rPr>
      </w:pPr>
    </w:p>
    <w:p w14:paraId="5BD09203" w14:textId="677CCF1E" w:rsidR="000754B5" w:rsidRDefault="00FC6B6E" w:rsidP="00D757A2">
      <w:pPr>
        <w:pStyle w:val="BodyText"/>
        <w:spacing w:before="9"/>
        <w:ind w:firstLine="139"/>
        <w:rPr>
          <w:sz w:val="24"/>
          <w:szCs w:val="24"/>
        </w:rPr>
      </w:pPr>
      <w:r>
        <w:rPr>
          <w:b/>
          <w:sz w:val="24"/>
          <w:szCs w:val="24"/>
        </w:rPr>
        <w:t>January</w:t>
      </w:r>
      <w:r w:rsidR="00D757A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31</w:t>
      </w:r>
      <w:proofErr w:type="gramStart"/>
      <w:r w:rsidR="00D757A2" w:rsidRPr="00BF67B9">
        <w:rPr>
          <w:sz w:val="24"/>
          <w:szCs w:val="24"/>
        </w:rPr>
        <w:tab/>
      </w:r>
      <w:r w:rsidR="00D757A2">
        <w:rPr>
          <w:sz w:val="24"/>
          <w:szCs w:val="24"/>
        </w:rPr>
        <w:t xml:space="preserve">  </w:t>
      </w:r>
      <w:r w:rsidR="00D757A2" w:rsidRPr="00BF67B9">
        <w:rPr>
          <w:b/>
          <w:bCs/>
          <w:sz w:val="24"/>
          <w:szCs w:val="24"/>
        </w:rPr>
        <w:t>Campaign</w:t>
      </w:r>
      <w:proofErr w:type="gramEnd"/>
      <w:r w:rsidR="00D757A2" w:rsidRPr="00BF67B9">
        <w:rPr>
          <w:b/>
          <w:bCs/>
          <w:sz w:val="24"/>
          <w:szCs w:val="24"/>
        </w:rPr>
        <w:t xml:space="preserve"> Starts:</w:t>
      </w:r>
      <w:r w:rsidR="00D757A2" w:rsidRPr="00BF67B9">
        <w:rPr>
          <w:sz w:val="24"/>
          <w:szCs w:val="24"/>
        </w:rPr>
        <w:t xml:space="preserve"> Campaigning</w:t>
      </w:r>
      <w:r w:rsidR="00D757A2" w:rsidRPr="00BF67B9">
        <w:rPr>
          <w:spacing w:val="-4"/>
          <w:sz w:val="24"/>
          <w:szCs w:val="24"/>
        </w:rPr>
        <w:t xml:space="preserve"> </w:t>
      </w:r>
      <w:r w:rsidR="00D757A2" w:rsidRPr="00BF67B9">
        <w:rPr>
          <w:sz w:val="24"/>
          <w:szCs w:val="24"/>
        </w:rPr>
        <w:t>starts</w:t>
      </w:r>
      <w:r w:rsidR="00D757A2" w:rsidRPr="00BF67B9">
        <w:rPr>
          <w:spacing w:val="-4"/>
          <w:sz w:val="24"/>
          <w:szCs w:val="24"/>
        </w:rPr>
        <w:t xml:space="preserve"> </w:t>
      </w:r>
      <w:r w:rsidR="00D757A2" w:rsidRPr="00BF67B9">
        <w:rPr>
          <w:sz w:val="24"/>
          <w:szCs w:val="24"/>
        </w:rPr>
        <w:t>after</w:t>
      </w:r>
      <w:r w:rsidR="00D757A2" w:rsidRPr="00BF67B9">
        <w:rPr>
          <w:spacing w:val="-6"/>
          <w:sz w:val="24"/>
          <w:szCs w:val="24"/>
        </w:rPr>
        <w:t xml:space="preserve"> </w:t>
      </w:r>
      <w:r w:rsidR="00D757A2" w:rsidRPr="00BF67B9">
        <w:rPr>
          <w:sz w:val="24"/>
          <w:szCs w:val="24"/>
        </w:rPr>
        <w:t>the</w:t>
      </w:r>
      <w:r w:rsidR="00D757A2" w:rsidRPr="00BF67B9">
        <w:rPr>
          <w:spacing w:val="-3"/>
          <w:sz w:val="24"/>
          <w:szCs w:val="24"/>
        </w:rPr>
        <w:t xml:space="preserve"> </w:t>
      </w:r>
      <w:r w:rsidR="00D757A2" w:rsidRPr="00BF67B9">
        <w:rPr>
          <w:sz w:val="24"/>
          <w:szCs w:val="24"/>
        </w:rPr>
        <w:t>approval</w:t>
      </w:r>
      <w:r w:rsidR="00D757A2" w:rsidRPr="00BF67B9">
        <w:rPr>
          <w:spacing w:val="-3"/>
          <w:sz w:val="24"/>
          <w:szCs w:val="24"/>
        </w:rPr>
        <w:t xml:space="preserve"> </w:t>
      </w:r>
      <w:r w:rsidR="00D757A2" w:rsidRPr="00BF67B9">
        <w:rPr>
          <w:sz w:val="24"/>
          <w:szCs w:val="24"/>
        </w:rPr>
        <w:t>of</w:t>
      </w:r>
      <w:r w:rsidR="00D757A2" w:rsidRPr="00BF67B9">
        <w:rPr>
          <w:spacing w:val="-3"/>
          <w:sz w:val="24"/>
          <w:szCs w:val="24"/>
        </w:rPr>
        <w:t xml:space="preserve"> </w:t>
      </w:r>
      <w:r w:rsidR="00D757A2" w:rsidRPr="00BF67B9">
        <w:rPr>
          <w:sz w:val="24"/>
          <w:szCs w:val="24"/>
        </w:rPr>
        <w:t>the</w:t>
      </w:r>
      <w:r w:rsidR="00D757A2" w:rsidRPr="00BF67B9">
        <w:rPr>
          <w:spacing w:val="-2"/>
          <w:sz w:val="24"/>
          <w:szCs w:val="24"/>
        </w:rPr>
        <w:t xml:space="preserve"> slate.</w:t>
      </w:r>
      <w:r w:rsidR="00F90B3F">
        <w:rPr>
          <w:sz w:val="24"/>
          <w:szCs w:val="24"/>
        </w:rPr>
        <w:t xml:space="preserve">  </w:t>
      </w:r>
    </w:p>
    <w:p w14:paraId="41575F66" w14:textId="77777777" w:rsidR="000D0184" w:rsidRDefault="000D0184" w:rsidP="000D0184">
      <w:pPr>
        <w:pStyle w:val="BodyText"/>
        <w:tabs>
          <w:tab w:val="left" w:pos="1573"/>
        </w:tabs>
        <w:spacing w:line="228" w:lineRule="auto"/>
        <w:ind w:left="1579" w:right="135" w:hanging="14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NHAA will help facilitate a Get to </w:t>
      </w:r>
      <w:proofErr w:type="spellStart"/>
      <w:r>
        <w:rPr>
          <w:sz w:val="24"/>
          <w:szCs w:val="24"/>
        </w:rPr>
        <w:t>now</w:t>
      </w:r>
      <w:proofErr w:type="spellEnd"/>
      <w:r>
        <w:rPr>
          <w:sz w:val="24"/>
          <w:szCs w:val="24"/>
        </w:rPr>
        <w:t xml:space="preserve"> your Candidate Get together.</w:t>
      </w:r>
    </w:p>
    <w:p w14:paraId="28A68818" w14:textId="5021E005" w:rsidR="000D0184" w:rsidRDefault="000D0184" w:rsidP="000D0184">
      <w:pPr>
        <w:pStyle w:val="BodyText"/>
        <w:tabs>
          <w:tab w:val="left" w:pos="1573"/>
        </w:tabs>
        <w:spacing w:line="228" w:lineRule="auto"/>
        <w:ind w:left="1579" w:right="135" w:hanging="1440"/>
        <w:jc w:val="both"/>
        <w:rPr>
          <w:sz w:val="24"/>
          <w:szCs w:val="24"/>
        </w:rPr>
      </w:pPr>
    </w:p>
    <w:p w14:paraId="6F710968" w14:textId="17BFC0DC" w:rsidR="000D0184" w:rsidRDefault="000D0184" w:rsidP="00D757A2">
      <w:pPr>
        <w:pStyle w:val="BodyText"/>
        <w:spacing w:before="9"/>
        <w:ind w:firstLine="139"/>
        <w:rPr>
          <w:sz w:val="24"/>
          <w:szCs w:val="24"/>
        </w:rPr>
      </w:pPr>
    </w:p>
    <w:p w14:paraId="514F3E85" w14:textId="77777777" w:rsidR="00D757A2" w:rsidRDefault="00D757A2" w:rsidP="00D757A2">
      <w:pPr>
        <w:pStyle w:val="BodyText"/>
        <w:spacing w:before="9"/>
        <w:ind w:firstLine="139"/>
        <w:rPr>
          <w:sz w:val="24"/>
          <w:szCs w:val="24"/>
        </w:rPr>
      </w:pPr>
    </w:p>
    <w:p w14:paraId="72F1269D" w14:textId="363D3368" w:rsidR="00F90B3F" w:rsidRDefault="000754B5" w:rsidP="00F90B3F">
      <w:pPr>
        <w:pStyle w:val="BodyText"/>
        <w:spacing w:before="9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192B97">
        <w:rPr>
          <w:b/>
          <w:bCs/>
          <w:sz w:val="24"/>
          <w:szCs w:val="24"/>
        </w:rPr>
        <w:t xml:space="preserve">February </w:t>
      </w:r>
      <w:r w:rsidR="00D45903">
        <w:rPr>
          <w:b/>
          <w:bCs/>
          <w:sz w:val="24"/>
          <w:szCs w:val="24"/>
        </w:rPr>
        <w:t>2</w:t>
      </w:r>
      <w:r w:rsidR="00F90B3F" w:rsidRPr="005418CD">
        <w:rPr>
          <w:sz w:val="24"/>
          <w:szCs w:val="24"/>
        </w:rPr>
        <w:t xml:space="preserve">     </w:t>
      </w:r>
      <w:r w:rsidR="00F90B3F" w:rsidRPr="00D63FB4">
        <w:rPr>
          <w:b/>
          <w:bCs/>
          <w:sz w:val="24"/>
          <w:szCs w:val="24"/>
        </w:rPr>
        <w:t xml:space="preserve">Send Candidate file </w:t>
      </w:r>
      <w:r w:rsidR="00F90B3F" w:rsidRPr="005418CD">
        <w:rPr>
          <w:sz w:val="24"/>
          <w:szCs w:val="24"/>
        </w:rPr>
        <w:t xml:space="preserve">to </w:t>
      </w:r>
      <w:r w:rsidR="004B1366">
        <w:rPr>
          <w:sz w:val="24"/>
          <w:szCs w:val="24"/>
        </w:rPr>
        <w:t xml:space="preserve">election </w:t>
      </w:r>
      <w:r w:rsidR="00F90B3F" w:rsidRPr="005418CD">
        <w:rPr>
          <w:sz w:val="24"/>
          <w:szCs w:val="24"/>
        </w:rPr>
        <w:t>vendor</w:t>
      </w:r>
    </w:p>
    <w:p w14:paraId="568C87B3" w14:textId="2342FEF5" w:rsidR="00586291" w:rsidRPr="00BF67B9" w:rsidRDefault="00586291" w:rsidP="00F90B3F">
      <w:pPr>
        <w:pStyle w:val="BodyText"/>
        <w:spacing w:before="9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C1FC6">
        <w:rPr>
          <w:b/>
          <w:sz w:val="24"/>
          <w:szCs w:val="24"/>
        </w:rPr>
        <w:t>Final artwork</w:t>
      </w:r>
      <w:r w:rsidRPr="00CC4301">
        <w:rPr>
          <w:bCs/>
          <w:sz w:val="24"/>
          <w:szCs w:val="24"/>
        </w:rPr>
        <w:t xml:space="preserve"> due to vendor</w:t>
      </w:r>
    </w:p>
    <w:p w14:paraId="60024DE2" w14:textId="3D9323BC" w:rsidR="006F7D83" w:rsidRPr="00BF67B9" w:rsidRDefault="006F7D83" w:rsidP="00DF70F5">
      <w:pPr>
        <w:pStyle w:val="BodyText"/>
        <w:tabs>
          <w:tab w:val="left" w:pos="1620"/>
        </w:tabs>
        <w:spacing w:line="228" w:lineRule="auto"/>
        <w:ind w:left="1620" w:right="135" w:hanging="1481"/>
        <w:jc w:val="both"/>
        <w:rPr>
          <w:sz w:val="24"/>
          <w:szCs w:val="24"/>
        </w:rPr>
      </w:pPr>
    </w:p>
    <w:p w14:paraId="60024DE3" w14:textId="77777777" w:rsidR="006F7D83" w:rsidRPr="00BF67B9" w:rsidRDefault="006F7D83">
      <w:pPr>
        <w:pStyle w:val="BodyText"/>
        <w:spacing w:before="7"/>
        <w:rPr>
          <w:b/>
          <w:sz w:val="24"/>
          <w:szCs w:val="24"/>
        </w:rPr>
      </w:pPr>
    </w:p>
    <w:p w14:paraId="60024DE4" w14:textId="68667BCE" w:rsidR="006F7D83" w:rsidRPr="00BF67B9" w:rsidRDefault="00B556F5">
      <w:pPr>
        <w:pStyle w:val="BodyText"/>
        <w:spacing w:line="228" w:lineRule="auto"/>
        <w:ind w:left="1579" w:right="136" w:hanging="1440"/>
        <w:jc w:val="both"/>
        <w:rPr>
          <w:sz w:val="24"/>
          <w:szCs w:val="24"/>
        </w:rPr>
      </w:pPr>
      <w:r w:rsidRPr="00BF67B9">
        <w:rPr>
          <w:b/>
          <w:sz w:val="24"/>
          <w:szCs w:val="24"/>
        </w:rPr>
        <w:t>February</w:t>
      </w:r>
      <w:r w:rsidRPr="00BF67B9">
        <w:rPr>
          <w:b/>
          <w:spacing w:val="-2"/>
          <w:sz w:val="24"/>
          <w:szCs w:val="24"/>
        </w:rPr>
        <w:t xml:space="preserve"> </w:t>
      </w:r>
      <w:r w:rsidR="006667CB">
        <w:rPr>
          <w:b/>
          <w:sz w:val="24"/>
          <w:szCs w:val="24"/>
        </w:rPr>
        <w:t>6</w:t>
      </w:r>
      <w:r w:rsidR="002809BD" w:rsidRPr="00BF67B9">
        <w:rPr>
          <w:b/>
          <w:sz w:val="24"/>
          <w:szCs w:val="24"/>
        </w:rPr>
        <w:tab/>
      </w:r>
      <w:r w:rsidR="00BE551A" w:rsidRPr="00BF67B9">
        <w:rPr>
          <w:b/>
          <w:sz w:val="24"/>
          <w:szCs w:val="24"/>
        </w:rPr>
        <w:t>Distribute Candidate Information</w:t>
      </w:r>
      <w:r w:rsidR="006E55AF" w:rsidRPr="00BF67B9">
        <w:rPr>
          <w:b/>
          <w:sz w:val="24"/>
          <w:szCs w:val="24"/>
        </w:rPr>
        <w:t xml:space="preserve"> to OAA</w:t>
      </w:r>
      <w:r w:rsidR="00BE551A" w:rsidRPr="00BF67B9">
        <w:rPr>
          <w:b/>
          <w:sz w:val="24"/>
          <w:szCs w:val="24"/>
        </w:rPr>
        <w:t xml:space="preserve">: </w:t>
      </w:r>
      <w:r w:rsidRPr="00BF67B9">
        <w:rPr>
          <w:sz w:val="24"/>
          <w:szCs w:val="24"/>
        </w:rPr>
        <w:t xml:space="preserve">The </w:t>
      </w:r>
      <w:r w:rsidR="007457C2" w:rsidRPr="00BF67B9">
        <w:rPr>
          <w:sz w:val="24"/>
          <w:szCs w:val="24"/>
        </w:rPr>
        <w:t>candidates’</w:t>
      </w:r>
      <w:r w:rsidRPr="00BF67B9">
        <w:rPr>
          <w:sz w:val="24"/>
          <w:szCs w:val="24"/>
        </w:rPr>
        <w:t xml:space="preserve"> biographical data</w:t>
      </w:r>
      <w:r w:rsidR="00BE551A" w:rsidRPr="00BF67B9">
        <w:rPr>
          <w:sz w:val="24"/>
          <w:szCs w:val="24"/>
        </w:rPr>
        <w:t>,</w:t>
      </w:r>
      <w:r w:rsidRPr="00BF67B9">
        <w:rPr>
          <w:sz w:val="24"/>
          <w:szCs w:val="24"/>
        </w:rPr>
        <w:t xml:space="preserve"> photos, </w:t>
      </w:r>
      <w:r w:rsidR="00C031DC" w:rsidRPr="00BF67B9">
        <w:rPr>
          <w:sz w:val="24"/>
          <w:szCs w:val="24"/>
        </w:rPr>
        <w:t>and</w:t>
      </w:r>
      <w:r w:rsidRPr="00BF67B9">
        <w:rPr>
          <w:sz w:val="24"/>
          <w:szCs w:val="24"/>
        </w:rPr>
        <w:t xml:space="preserve"> </w:t>
      </w:r>
      <w:proofErr w:type="gramStart"/>
      <w:r w:rsidRPr="00BF67B9">
        <w:rPr>
          <w:sz w:val="24"/>
          <w:szCs w:val="24"/>
        </w:rPr>
        <w:t>letter</w:t>
      </w:r>
      <w:proofErr w:type="gramEnd"/>
      <w:r w:rsidRPr="00BF67B9">
        <w:rPr>
          <w:sz w:val="24"/>
          <w:szCs w:val="24"/>
        </w:rPr>
        <w:t xml:space="preserve"> to alumni </w:t>
      </w:r>
      <w:proofErr w:type="gramStart"/>
      <w:r w:rsidR="00C031DC" w:rsidRPr="00BF67B9">
        <w:rPr>
          <w:sz w:val="24"/>
          <w:szCs w:val="24"/>
        </w:rPr>
        <w:t>is</w:t>
      </w:r>
      <w:proofErr w:type="gramEnd"/>
      <w:r w:rsidRPr="00BF67B9">
        <w:rPr>
          <w:sz w:val="24"/>
          <w:szCs w:val="24"/>
        </w:rPr>
        <w:t xml:space="preserve"> sent to the </w:t>
      </w:r>
      <w:r w:rsidR="006633E9" w:rsidRPr="00BF67B9">
        <w:rPr>
          <w:sz w:val="24"/>
          <w:szCs w:val="24"/>
        </w:rPr>
        <w:t>Office of Alumni Affairs (</w:t>
      </w:r>
      <w:r w:rsidRPr="00BF67B9">
        <w:rPr>
          <w:sz w:val="24"/>
          <w:szCs w:val="24"/>
        </w:rPr>
        <w:t>OAA</w:t>
      </w:r>
      <w:r w:rsidR="006633E9" w:rsidRPr="00BF67B9">
        <w:rPr>
          <w:sz w:val="24"/>
          <w:szCs w:val="24"/>
        </w:rPr>
        <w:t>)</w:t>
      </w:r>
      <w:r w:rsidRPr="00BF67B9">
        <w:rPr>
          <w:spacing w:val="-1"/>
          <w:sz w:val="24"/>
          <w:szCs w:val="24"/>
        </w:rPr>
        <w:t xml:space="preserve"> </w:t>
      </w:r>
      <w:r w:rsidRPr="00BF67B9">
        <w:rPr>
          <w:sz w:val="24"/>
          <w:szCs w:val="24"/>
        </w:rPr>
        <w:t xml:space="preserve">by the </w:t>
      </w:r>
      <w:r w:rsidR="004D6391">
        <w:rPr>
          <w:sz w:val="24"/>
          <w:szCs w:val="24"/>
        </w:rPr>
        <w:t xml:space="preserve">Nominating </w:t>
      </w:r>
      <w:r w:rsidRPr="00BF67B9">
        <w:rPr>
          <w:sz w:val="24"/>
          <w:szCs w:val="24"/>
        </w:rPr>
        <w:t>Chair.</w:t>
      </w:r>
    </w:p>
    <w:p w14:paraId="4487B390" w14:textId="77777777" w:rsidR="00A76F40" w:rsidRDefault="00A76F40" w:rsidP="00431CE5">
      <w:pPr>
        <w:pStyle w:val="BodyText"/>
        <w:tabs>
          <w:tab w:val="left" w:pos="1579"/>
        </w:tabs>
        <w:spacing w:before="1"/>
        <w:rPr>
          <w:b/>
          <w:sz w:val="24"/>
          <w:szCs w:val="24"/>
        </w:rPr>
      </w:pPr>
    </w:p>
    <w:p w14:paraId="7EBF0E53" w14:textId="5944E5C8" w:rsidR="00E71CDA" w:rsidRDefault="00B556F5" w:rsidP="006E55AF">
      <w:pPr>
        <w:pStyle w:val="BodyText"/>
        <w:tabs>
          <w:tab w:val="left" w:pos="1579"/>
        </w:tabs>
        <w:spacing w:before="1"/>
        <w:ind w:left="1530" w:hanging="1390"/>
        <w:rPr>
          <w:sz w:val="24"/>
          <w:szCs w:val="24"/>
        </w:rPr>
      </w:pPr>
      <w:r w:rsidRPr="00BF67B9">
        <w:rPr>
          <w:b/>
          <w:sz w:val="24"/>
          <w:szCs w:val="24"/>
        </w:rPr>
        <w:t xml:space="preserve">February </w:t>
      </w:r>
      <w:r w:rsidR="00186AB4">
        <w:rPr>
          <w:b/>
          <w:spacing w:val="-5"/>
          <w:sz w:val="24"/>
          <w:szCs w:val="24"/>
        </w:rPr>
        <w:t>23</w:t>
      </w:r>
      <w:r w:rsidRPr="00BF67B9">
        <w:rPr>
          <w:b/>
          <w:sz w:val="24"/>
          <w:szCs w:val="24"/>
        </w:rPr>
        <w:tab/>
      </w:r>
      <w:r w:rsidR="006E55AF" w:rsidRPr="00BF67B9">
        <w:rPr>
          <w:b/>
          <w:sz w:val="24"/>
          <w:szCs w:val="24"/>
        </w:rPr>
        <w:t>Vendor Distributes Ballots</w:t>
      </w:r>
      <w:proofErr w:type="gramStart"/>
      <w:r w:rsidR="006E55AF" w:rsidRPr="00BF67B9">
        <w:rPr>
          <w:b/>
          <w:sz w:val="24"/>
          <w:szCs w:val="24"/>
        </w:rPr>
        <w:t xml:space="preserve">:  </w:t>
      </w:r>
      <w:r w:rsidR="002D02E6" w:rsidRPr="00BF67B9">
        <w:rPr>
          <w:bCs/>
          <w:sz w:val="24"/>
          <w:szCs w:val="24"/>
        </w:rPr>
        <w:t>V</w:t>
      </w:r>
      <w:r w:rsidRPr="00BF67B9">
        <w:rPr>
          <w:sz w:val="24"/>
          <w:szCs w:val="24"/>
        </w:rPr>
        <w:t>endor</w:t>
      </w:r>
      <w:proofErr w:type="gramEnd"/>
      <w:r w:rsidRPr="00BF67B9">
        <w:rPr>
          <w:spacing w:val="-1"/>
          <w:sz w:val="24"/>
          <w:szCs w:val="24"/>
        </w:rPr>
        <w:t xml:space="preserve"> </w:t>
      </w:r>
      <w:r w:rsidRPr="00BF67B9">
        <w:rPr>
          <w:sz w:val="24"/>
          <w:szCs w:val="24"/>
        </w:rPr>
        <w:t>sends</w:t>
      </w:r>
      <w:r w:rsidRPr="00BF67B9">
        <w:rPr>
          <w:spacing w:val="-2"/>
          <w:sz w:val="24"/>
          <w:szCs w:val="24"/>
        </w:rPr>
        <w:t xml:space="preserve"> </w:t>
      </w:r>
      <w:r w:rsidRPr="00BF67B9">
        <w:rPr>
          <w:sz w:val="24"/>
          <w:szCs w:val="24"/>
        </w:rPr>
        <w:t>ballots</w:t>
      </w:r>
      <w:r w:rsidRPr="00BF67B9">
        <w:rPr>
          <w:spacing w:val="-1"/>
          <w:sz w:val="24"/>
          <w:szCs w:val="24"/>
        </w:rPr>
        <w:t xml:space="preserve"> </w:t>
      </w:r>
      <w:r w:rsidR="002D02E6" w:rsidRPr="00BF67B9">
        <w:rPr>
          <w:sz w:val="24"/>
          <w:szCs w:val="24"/>
        </w:rPr>
        <w:t xml:space="preserve">using </w:t>
      </w:r>
      <w:r w:rsidRPr="00BF67B9">
        <w:rPr>
          <w:sz w:val="24"/>
          <w:szCs w:val="24"/>
        </w:rPr>
        <w:t>email and</w:t>
      </w:r>
      <w:r w:rsidRPr="00BF67B9">
        <w:rPr>
          <w:spacing w:val="-1"/>
          <w:sz w:val="24"/>
          <w:szCs w:val="24"/>
        </w:rPr>
        <w:t xml:space="preserve"> </w:t>
      </w:r>
      <w:r w:rsidRPr="00BF67B9">
        <w:rPr>
          <w:sz w:val="24"/>
          <w:szCs w:val="24"/>
        </w:rPr>
        <w:t>USPS</w:t>
      </w:r>
      <w:r w:rsidR="002D02E6" w:rsidRPr="00BF67B9">
        <w:rPr>
          <w:sz w:val="24"/>
          <w:szCs w:val="24"/>
        </w:rPr>
        <w:t>.</w:t>
      </w:r>
    </w:p>
    <w:p w14:paraId="60024DE6" w14:textId="39B22398" w:rsidR="006F7D83" w:rsidRDefault="00E71CDA" w:rsidP="006E55AF">
      <w:pPr>
        <w:pStyle w:val="BodyText"/>
        <w:tabs>
          <w:tab w:val="left" w:pos="1579"/>
        </w:tabs>
        <w:spacing w:before="1"/>
        <w:ind w:left="1530" w:hanging="1390"/>
        <w:rPr>
          <w:spacing w:val="-2"/>
          <w:sz w:val="24"/>
          <w:szCs w:val="24"/>
        </w:rPr>
      </w:pPr>
      <w:r>
        <w:rPr>
          <w:b/>
          <w:sz w:val="24"/>
          <w:szCs w:val="24"/>
        </w:rPr>
        <w:tab/>
      </w:r>
      <w:r w:rsidR="003D6AF0" w:rsidRPr="006605F5">
        <w:rPr>
          <w:sz w:val="24"/>
          <w:szCs w:val="24"/>
        </w:rPr>
        <w:t>A ballot shall be prepared and distributed to each regular voting member by March 1 of the even-numbered year</w:t>
      </w:r>
    </w:p>
    <w:p w14:paraId="2BC9EFA3" w14:textId="13BB23E7" w:rsidR="006814AD" w:rsidRDefault="006605F5" w:rsidP="006814AD">
      <w:pPr>
        <w:pStyle w:val="BodyText"/>
        <w:tabs>
          <w:tab w:val="left" w:pos="1980"/>
        </w:tabs>
        <w:spacing w:before="1"/>
        <w:ind w:left="1980" w:hanging="1840"/>
        <w:rPr>
          <w:sz w:val="24"/>
          <w:szCs w:val="24"/>
        </w:rPr>
      </w:pPr>
      <w:r>
        <w:rPr>
          <w:b/>
          <w:sz w:val="24"/>
          <w:szCs w:val="24"/>
        </w:rPr>
        <w:tab/>
        <w:t>(NOTE</w:t>
      </w:r>
      <w:r w:rsidRPr="007B70FA">
        <w:rPr>
          <w:sz w:val="24"/>
          <w:szCs w:val="24"/>
        </w:rPr>
        <w:t>:</w:t>
      </w:r>
      <w:r>
        <w:rPr>
          <w:sz w:val="24"/>
          <w:szCs w:val="24"/>
        </w:rPr>
        <w:t xml:space="preserve"> By Laws – Article 3 Section 4</w:t>
      </w:r>
      <w:r w:rsidR="003D6AF0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6814AD">
        <w:rPr>
          <w:sz w:val="24"/>
          <w:szCs w:val="24"/>
        </w:rPr>
        <w:t>–</w:t>
      </w:r>
      <w:r w:rsidR="003D6AF0" w:rsidRPr="003D6AF0">
        <w:t xml:space="preserve"> </w:t>
      </w:r>
      <w:r w:rsidR="003D6AF0" w:rsidRPr="003D6AF0">
        <w:rPr>
          <w:sz w:val="24"/>
          <w:szCs w:val="24"/>
        </w:rPr>
        <w:t xml:space="preserve">NOTE: This is not required if there are no challenges for the office. </w:t>
      </w:r>
    </w:p>
    <w:p w14:paraId="5E2AE7A7" w14:textId="228647FD" w:rsidR="006814AD" w:rsidRDefault="006605F5" w:rsidP="00502813">
      <w:pPr>
        <w:pStyle w:val="BodyText"/>
        <w:tabs>
          <w:tab w:val="left" w:pos="1980"/>
        </w:tabs>
        <w:spacing w:before="1"/>
        <w:rPr>
          <w:sz w:val="24"/>
          <w:szCs w:val="24"/>
        </w:rPr>
      </w:pPr>
      <w:r w:rsidRPr="006605F5">
        <w:rPr>
          <w:sz w:val="24"/>
          <w:szCs w:val="24"/>
        </w:rPr>
        <w:t xml:space="preserve"> </w:t>
      </w:r>
    </w:p>
    <w:p w14:paraId="60024DE7" w14:textId="77777777" w:rsidR="006F7D83" w:rsidRPr="00BF67B9" w:rsidRDefault="006F7D83">
      <w:pPr>
        <w:pStyle w:val="BodyText"/>
        <w:spacing w:before="8"/>
        <w:rPr>
          <w:sz w:val="24"/>
          <w:szCs w:val="24"/>
        </w:rPr>
      </w:pPr>
    </w:p>
    <w:p w14:paraId="60024DE8" w14:textId="4B8A1155" w:rsidR="006F7D83" w:rsidRPr="00130244" w:rsidRDefault="00B556F5" w:rsidP="00DF70F5">
      <w:pPr>
        <w:pStyle w:val="BodyText"/>
        <w:tabs>
          <w:tab w:val="left" w:pos="1579"/>
        </w:tabs>
        <w:spacing w:before="1"/>
        <w:ind w:left="140"/>
        <w:rPr>
          <w:spacing w:val="-2"/>
          <w:sz w:val="24"/>
          <w:szCs w:val="24"/>
        </w:rPr>
      </w:pPr>
      <w:r w:rsidRPr="00BF67B9">
        <w:rPr>
          <w:b/>
          <w:sz w:val="24"/>
          <w:szCs w:val="24"/>
        </w:rPr>
        <w:t>March</w:t>
      </w:r>
      <w:r w:rsidRPr="00BF67B9">
        <w:rPr>
          <w:spacing w:val="-4"/>
          <w:sz w:val="24"/>
          <w:szCs w:val="24"/>
        </w:rPr>
        <w:t xml:space="preserve"> </w:t>
      </w:r>
      <w:r w:rsidR="00294C7D">
        <w:rPr>
          <w:b/>
          <w:bCs/>
          <w:spacing w:val="-5"/>
          <w:sz w:val="24"/>
          <w:szCs w:val="24"/>
        </w:rPr>
        <w:t>31</w:t>
      </w:r>
      <w:r w:rsidRPr="00BF67B9">
        <w:rPr>
          <w:sz w:val="24"/>
          <w:szCs w:val="24"/>
        </w:rPr>
        <w:tab/>
      </w:r>
      <w:r w:rsidR="003D6AF0" w:rsidRPr="003D6AF0">
        <w:rPr>
          <w:b/>
          <w:bCs/>
          <w:sz w:val="24"/>
          <w:szCs w:val="24"/>
        </w:rPr>
        <w:t>Vendor</w:t>
      </w:r>
      <w:r w:rsidR="003D6AF0">
        <w:rPr>
          <w:sz w:val="24"/>
          <w:szCs w:val="24"/>
        </w:rPr>
        <w:t xml:space="preserve"> </w:t>
      </w:r>
      <w:r w:rsidR="00294C7D">
        <w:rPr>
          <w:b/>
          <w:bCs/>
          <w:sz w:val="24"/>
          <w:szCs w:val="24"/>
        </w:rPr>
        <w:t xml:space="preserve">Election </w:t>
      </w:r>
      <w:r w:rsidR="003D6AF0">
        <w:rPr>
          <w:b/>
          <w:bCs/>
          <w:sz w:val="24"/>
          <w:szCs w:val="24"/>
        </w:rPr>
        <w:t xml:space="preserve">Customer </w:t>
      </w:r>
      <w:r w:rsidR="00294C7D">
        <w:rPr>
          <w:b/>
          <w:bCs/>
          <w:sz w:val="24"/>
          <w:szCs w:val="24"/>
        </w:rPr>
        <w:t>Support</w:t>
      </w:r>
      <w:r w:rsidR="00110452">
        <w:rPr>
          <w:b/>
          <w:bCs/>
          <w:sz w:val="24"/>
          <w:szCs w:val="24"/>
        </w:rPr>
        <w:t xml:space="preserve"> Ends</w:t>
      </w:r>
      <w:r w:rsidR="008F429A" w:rsidRPr="00130244">
        <w:rPr>
          <w:b/>
          <w:bCs/>
          <w:sz w:val="24"/>
          <w:szCs w:val="24"/>
        </w:rPr>
        <w:t>:</w:t>
      </w:r>
      <w:r w:rsidR="008F429A" w:rsidRPr="00130244">
        <w:rPr>
          <w:sz w:val="24"/>
          <w:szCs w:val="24"/>
        </w:rPr>
        <w:t xml:space="preserve"> </w:t>
      </w:r>
    </w:p>
    <w:p w14:paraId="339C5586" w14:textId="087019DF" w:rsidR="009B4841" w:rsidRPr="00130244" w:rsidRDefault="009B4841" w:rsidP="00130244">
      <w:pPr>
        <w:pStyle w:val="BodyText"/>
        <w:tabs>
          <w:tab w:val="left" w:pos="1579"/>
        </w:tabs>
        <w:spacing w:before="1"/>
        <w:ind w:left="2340" w:hanging="2200"/>
        <w:rPr>
          <w:sz w:val="24"/>
          <w:szCs w:val="24"/>
        </w:rPr>
      </w:pPr>
      <w:r w:rsidRPr="00130244">
        <w:rPr>
          <w:b/>
          <w:sz w:val="24"/>
          <w:szCs w:val="24"/>
        </w:rPr>
        <w:tab/>
      </w:r>
      <w:r w:rsidR="0071042A" w:rsidRPr="0071042A">
        <w:rPr>
          <w:sz w:val="24"/>
          <w:szCs w:val="24"/>
        </w:rPr>
        <w:t>Voting</w:t>
      </w:r>
      <w:r w:rsidR="0071042A" w:rsidRPr="0071042A">
        <w:rPr>
          <w:spacing w:val="-3"/>
          <w:sz w:val="24"/>
          <w:szCs w:val="24"/>
        </w:rPr>
        <w:t xml:space="preserve"> </w:t>
      </w:r>
      <w:r w:rsidR="0024584D" w:rsidRPr="0071042A">
        <w:rPr>
          <w:sz w:val="24"/>
          <w:szCs w:val="24"/>
        </w:rPr>
        <w:t>vendor</w:t>
      </w:r>
      <w:r w:rsidR="0024584D" w:rsidRPr="0071042A">
        <w:rPr>
          <w:spacing w:val="-1"/>
          <w:sz w:val="24"/>
          <w:szCs w:val="24"/>
        </w:rPr>
        <w:t>s continue</w:t>
      </w:r>
      <w:r w:rsidR="0024584D">
        <w:rPr>
          <w:spacing w:val="-1"/>
          <w:sz w:val="24"/>
          <w:szCs w:val="24"/>
        </w:rPr>
        <w:t xml:space="preserve"> to </w:t>
      </w:r>
      <w:r w:rsidR="0071042A" w:rsidRPr="0071042A">
        <w:rPr>
          <w:spacing w:val="-1"/>
          <w:sz w:val="24"/>
          <w:szCs w:val="24"/>
        </w:rPr>
        <w:t xml:space="preserve">process </w:t>
      </w:r>
      <w:r w:rsidR="0071042A" w:rsidRPr="0071042A">
        <w:rPr>
          <w:sz w:val="24"/>
          <w:szCs w:val="24"/>
        </w:rPr>
        <w:t>ballots</w:t>
      </w:r>
      <w:r w:rsidR="0071042A" w:rsidRPr="0071042A">
        <w:rPr>
          <w:spacing w:val="-1"/>
          <w:sz w:val="24"/>
          <w:szCs w:val="24"/>
        </w:rPr>
        <w:t xml:space="preserve"> received </w:t>
      </w:r>
      <w:r w:rsidR="0071042A" w:rsidRPr="0071042A">
        <w:rPr>
          <w:sz w:val="24"/>
          <w:szCs w:val="24"/>
        </w:rPr>
        <w:t>via USPS.</w:t>
      </w:r>
      <w:r w:rsidR="003D6AF0">
        <w:rPr>
          <w:sz w:val="24"/>
          <w:szCs w:val="24"/>
        </w:rPr>
        <w:t xml:space="preserve">  </w:t>
      </w:r>
      <w:r w:rsidRPr="00130244">
        <w:rPr>
          <w:sz w:val="24"/>
          <w:szCs w:val="24"/>
        </w:rPr>
        <w:t xml:space="preserve">There is no helpdesk support after </w:t>
      </w:r>
      <w:r w:rsidRPr="00130244">
        <w:rPr>
          <w:sz w:val="24"/>
          <w:szCs w:val="24"/>
          <w:u w:val="single"/>
        </w:rPr>
        <w:t>5:00 PM (EST)</w:t>
      </w:r>
      <w:r w:rsidRPr="00130244">
        <w:rPr>
          <w:sz w:val="24"/>
          <w:szCs w:val="24"/>
        </w:rPr>
        <w:t xml:space="preserve"> </w:t>
      </w:r>
      <w:r w:rsidR="00130244" w:rsidRPr="00130244">
        <w:rPr>
          <w:sz w:val="24"/>
          <w:szCs w:val="24"/>
        </w:rPr>
        <w:t>to answer questions from those voting online.</w:t>
      </w:r>
    </w:p>
    <w:p w14:paraId="22595663" w14:textId="40793704" w:rsidR="007E1CC2" w:rsidRPr="0071042A" w:rsidRDefault="009B4841" w:rsidP="0071042A">
      <w:pPr>
        <w:pStyle w:val="BodyText"/>
        <w:tabs>
          <w:tab w:val="left" w:pos="1579"/>
        </w:tabs>
        <w:spacing w:before="1"/>
        <w:ind w:left="140"/>
        <w:rPr>
          <w:sz w:val="24"/>
          <w:szCs w:val="24"/>
        </w:rPr>
      </w:pPr>
      <w:r w:rsidRPr="00130244">
        <w:rPr>
          <w:b/>
          <w:sz w:val="24"/>
          <w:szCs w:val="24"/>
        </w:rPr>
        <w:tab/>
      </w:r>
      <w:r w:rsidRPr="00130244">
        <w:rPr>
          <w:b/>
          <w:sz w:val="24"/>
          <w:szCs w:val="24"/>
        </w:rPr>
        <w:tab/>
        <w:t xml:space="preserve">    </w:t>
      </w:r>
    </w:p>
    <w:p w14:paraId="6FB318F4" w14:textId="6E586B19" w:rsidR="006814AD" w:rsidRDefault="006814AD" w:rsidP="006814AD">
      <w:pPr>
        <w:pStyle w:val="BodyText"/>
        <w:tabs>
          <w:tab w:val="left" w:pos="1579"/>
        </w:tabs>
        <w:spacing w:before="1"/>
        <w:ind w:left="1530" w:hanging="1390"/>
        <w:rPr>
          <w:sz w:val="24"/>
          <w:szCs w:val="24"/>
        </w:rPr>
      </w:pPr>
      <w:r>
        <w:rPr>
          <w:b/>
          <w:sz w:val="24"/>
          <w:szCs w:val="24"/>
        </w:rPr>
        <w:t>April</w:t>
      </w:r>
      <w:r w:rsidRPr="00BF67B9">
        <w:rPr>
          <w:spacing w:val="-4"/>
          <w:sz w:val="24"/>
          <w:szCs w:val="24"/>
        </w:rPr>
        <w:t xml:space="preserve"> </w:t>
      </w:r>
      <w:r>
        <w:rPr>
          <w:b/>
          <w:bCs/>
          <w:spacing w:val="-5"/>
          <w:sz w:val="24"/>
          <w:szCs w:val="24"/>
        </w:rPr>
        <w:t xml:space="preserve">1 </w:t>
      </w:r>
      <w:r>
        <w:rPr>
          <w:b/>
          <w:bCs/>
          <w:spacing w:val="-5"/>
          <w:sz w:val="24"/>
          <w:szCs w:val="24"/>
        </w:rPr>
        <w:tab/>
        <w:t>Election Ends</w:t>
      </w:r>
    </w:p>
    <w:p w14:paraId="2BFE8AD1" w14:textId="77777777" w:rsidR="006814AD" w:rsidRDefault="006814AD" w:rsidP="006814AD">
      <w:pPr>
        <w:pStyle w:val="BodyText"/>
        <w:tabs>
          <w:tab w:val="left" w:pos="1980"/>
        </w:tabs>
        <w:spacing w:before="1"/>
        <w:ind w:left="1980" w:hanging="18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(NOTE</w:t>
      </w:r>
      <w:r w:rsidRPr="007B70FA">
        <w:rPr>
          <w:sz w:val="24"/>
          <w:szCs w:val="24"/>
        </w:rPr>
        <w:t>:</w:t>
      </w:r>
      <w:r>
        <w:rPr>
          <w:sz w:val="24"/>
          <w:szCs w:val="24"/>
        </w:rPr>
        <w:t xml:space="preserve"> By Laws – Article 3 Section 4 –</w:t>
      </w:r>
    </w:p>
    <w:p w14:paraId="7FBBF832" w14:textId="6144E3E2" w:rsidR="006814AD" w:rsidRPr="00BF67B9" w:rsidRDefault="006814AD" w:rsidP="006814AD">
      <w:pPr>
        <w:pStyle w:val="BodyText"/>
        <w:tabs>
          <w:tab w:val="left" w:pos="2250"/>
        </w:tabs>
        <w:spacing w:before="1"/>
        <w:ind w:left="2250" w:hanging="2110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6605F5">
        <w:rPr>
          <w:sz w:val="24"/>
          <w:szCs w:val="24"/>
        </w:rPr>
        <w:t>Each properly authenticated ballot received from regular voting members by</w:t>
      </w:r>
      <w:r>
        <w:rPr>
          <w:sz w:val="24"/>
          <w:szCs w:val="24"/>
        </w:rPr>
        <w:t xml:space="preserve"> </w:t>
      </w:r>
      <w:r w:rsidRPr="006605F5">
        <w:rPr>
          <w:sz w:val="24"/>
          <w:szCs w:val="24"/>
        </w:rPr>
        <w:t>midnight April 1 of even-numbered years will be counted and the person</w:t>
      </w:r>
      <w:r>
        <w:rPr>
          <w:sz w:val="24"/>
          <w:szCs w:val="24"/>
        </w:rPr>
        <w:t xml:space="preserve"> </w:t>
      </w:r>
      <w:r w:rsidRPr="006605F5">
        <w:rPr>
          <w:sz w:val="24"/>
          <w:szCs w:val="24"/>
        </w:rPr>
        <w:t>receiving the most actual votes (a plurality) for each national office shall be</w:t>
      </w:r>
      <w:r>
        <w:rPr>
          <w:sz w:val="24"/>
          <w:szCs w:val="24"/>
        </w:rPr>
        <w:t xml:space="preserve"> </w:t>
      </w:r>
      <w:r w:rsidRPr="006605F5">
        <w:rPr>
          <w:sz w:val="24"/>
          <w:szCs w:val="24"/>
        </w:rPr>
        <w:t>certified by the Teller Committee as</w:t>
      </w:r>
      <w:r w:rsidR="007A397B">
        <w:rPr>
          <w:sz w:val="24"/>
          <w:szCs w:val="24"/>
        </w:rPr>
        <w:t xml:space="preserve"> the winner.</w:t>
      </w:r>
      <w:r w:rsidR="00732CAB">
        <w:rPr>
          <w:sz w:val="24"/>
          <w:szCs w:val="24"/>
        </w:rPr>
        <w:t>)</w:t>
      </w:r>
    </w:p>
    <w:p w14:paraId="60024DEB" w14:textId="77777777" w:rsidR="006F7D83" w:rsidRPr="00BF67B9" w:rsidRDefault="006F7D83">
      <w:pPr>
        <w:pStyle w:val="BodyText"/>
        <w:spacing w:before="7"/>
        <w:rPr>
          <w:sz w:val="24"/>
          <w:szCs w:val="24"/>
        </w:rPr>
      </w:pPr>
    </w:p>
    <w:p w14:paraId="60024DEC" w14:textId="33721322" w:rsidR="006F7D83" w:rsidRPr="00BF67B9" w:rsidRDefault="00B556F5">
      <w:pPr>
        <w:pStyle w:val="BodyText"/>
        <w:tabs>
          <w:tab w:val="left" w:pos="1579"/>
        </w:tabs>
        <w:spacing w:line="228" w:lineRule="auto"/>
        <w:ind w:left="1579" w:right="136" w:hanging="1440"/>
        <w:jc w:val="both"/>
        <w:rPr>
          <w:sz w:val="24"/>
          <w:szCs w:val="24"/>
        </w:rPr>
      </w:pPr>
      <w:r w:rsidRPr="00BF67B9">
        <w:rPr>
          <w:b/>
          <w:sz w:val="24"/>
          <w:szCs w:val="24"/>
        </w:rPr>
        <w:t>April 1</w:t>
      </w:r>
      <w:r w:rsidR="00DA66EC">
        <w:rPr>
          <w:b/>
          <w:sz w:val="24"/>
          <w:szCs w:val="24"/>
        </w:rPr>
        <w:t>7</w:t>
      </w:r>
      <w:r w:rsidRPr="00BF67B9">
        <w:rPr>
          <w:b/>
          <w:sz w:val="24"/>
          <w:szCs w:val="24"/>
        </w:rPr>
        <w:tab/>
      </w:r>
      <w:r w:rsidR="004A2891">
        <w:rPr>
          <w:b/>
          <w:sz w:val="24"/>
          <w:szCs w:val="24"/>
        </w:rPr>
        <w:t xml:space="preserve">Voting Results Confirmed: </w:t>
      </w:r>
      <w:r w:rsidRPr="00BF67B9">
        <w:rPr>
          <w:sz w:val="24"/>
          <w:szCs w:val="24"/>
        </w:rPr>
        <w:t>Teller</w:t>
      </w:r>
      <w:r w:rsidRPr="00BF67B9">
        <w:rPr>
          <w:spacing w:val="-5"/>
          <w:sz w:val="24"/>
          <w:szCs w:val="24"/>
        </w:rPr>
        <w:t xml:space="preserve"> </w:t>
      </w:r>
      <w:r w:rsidRPr="00BF67B9">
        <w:rPr>
          <w:sz w:val="24"/>
          <w:szCs w:val="24"/>
        </w:rPr>
        <w:t>Committee</w:t>
      </w:r>
      <w:r w:rsidRPr="00BF67B9">
        <w:rPr>
          <w:spacing w:val="-4"/>
          <w:sz w:val="24"/>
          <w:szCs w:val="24"/>
        </w:rPr>
        <w:t xml:space="preserve"> </w:t>
      </w:r>
      <w:r w:rsidRPr="00BF67B9">
        <w:rPr>
          <w:sz w:val="24"/>
          <w:szCs w:val="24"/>
        </w:rPr>
        <w:t>confirms</w:t>
      </w:r>
      <w:r w:rsidRPr="00BF67B9">
        <w:rPr>
          <w:spacing w:val="-4"/>
          <w:sz w:val="24"/>
          <w:szCs w:val="24"/>
        </w:rPr>
        <w:t xml:space="preserve"> </w:t>
      </w:r>
      <w:r w:rsidRPr="00BF67B9">
        <w:rPr>
          <w:sz w:val="24"/>
          <w:szCs w:val="24"/>
        </w:rPr>
        <w:t>the</w:t>
      </w:r>
      <w:r w:rsidRPr="00BF67B9">
        <w:rPr>
          <w:spacing w:val="-4"/>
          <w:sz w:val="24"/>
          <w:szCs w:val="24"/>
        </w:rPr>
        <w:t xml:space="preserve"> </w:t>
      </w:r>
      <w:r w:rsidRPr="00BF67B9">
        <w:rPr>
          <w:sz w:val="24"/>
          <w:szCs w:val="24"/>
        </w:rPr>
        <w:t>tally</w:t>
      </w:r>
      <w:r w:rsidRPr="00BF67B9">
        <w:rPr>
          <w:spacing w:val="-4"/>
          <w:sz w:val="24"/>
          <w:szCs w:val="24"/>
        </w:rPr>
        <w:t xml:space="preserve"> </w:t>
      </w:r>
      <w:r w:rsidRPr="00BF67B9">
        <w:rPr>
          <w:sz w:val="24"/>
          <w:szCs w:val="24"/>
        </w:rPr>
        <w:t>report</w:t>
      </w:r>
      <w:r w:rsidRPr="00BF67B9">
        <w:rPr>
          <w:spacing w:val="-4"/>
          <w:sz w:val="24"/>
          <w:szCs w:val="24"/>
        </w:rPr>
        <w:t xml:space="preserve"> </w:t>
      </w:r>
      <w:r w:rsidRPr="00BF67B9">
        <w:rPr>
          <w:sz w:val="24"/>
          <w:szCs w:val="24"/>
        </w:rPr>
        <w:t>results</w:t>
      </w:r>
      <w:r w:rsidRPr="00BF67B9">
        <w:rPr>
          <w:spacing w:val="-4"/>
          <w:sz w:val="24"/>
          <w:szCs w:val="24"/>
        </w:rPr>
        <w:t xml:space="preserve"> </w:t>
      </w:r>
      <w:r w:rsidR="001F0C4F" w:rsidRPr="00BF67B9">
        <w:rPr>
          <w:spacing w:val="-4"/>
          <w:sz w:val="24"/>
          <w:szCs w:val="24"/>
        </w:rPr>
        <w:t xml:space="preserve">to </w:t>
      </w:r>
      <w:r w:rsidRPr="00BF67B9">
        <w:rPr>
          <w:sz w:val="24"/>
          <w:szCs w:val="24"/>
        </w:rPr>
        <w:t>OAA</w:t>
      </w:r>
      <w:r w:rsidR="001F0C4F" w:rsidRPr="00BF67B9">
        <w:rPr>
          <w:sz w:val="24"/>
          <w:szCs w:val="24"/>
        </w:rPr>
        <w:t xml:space="preserve"> and the Nominating Chair</w:t>
      </w:r>
    </w:p>
    <w:p w14:paraId="60024DED" w14:textId="77777777" w:rsidR="006F7D83" w:rsidRPr="00BF67B9" w:rsidRDefault="006F7D83">
      <w:pPr>
        <w:pStyle w:val="BodyText"/>
        <w:spacing w:before="11"/>
        <w:rPr>
          <w:sz w:val="24"/>
          <w:szCs w:val="24"/>
        </w:rPr>
      </w:pPr>
    </w:p>
    <w:p w14:paraId="2F8E020E" w14:textId="2C683C1A" w:rsidR="00E71CDA" w:rsidRPr="00E71CDA" w:rsidRDefault="00B556F5" w:rsidP="00E71CDA">
      <w:pPr>
        <w:pStyle w:val="BodyText"/>
        <w:tabs>
          <w:tab w:val="left" w:pos="1579"/>
        </w:tabs>
        <w:ind w:left="140"/>
        <w:rPr>
          <w:spacing w:val="-2"/>
          <w:sz w:val="24"/>
          <w:szCs w:val="24"/>
        </w:rPr>
      </w:pPr>
      <w:r w:rsidRPr="00BF67B9">
        <w:rPr>
          <w:b/>
          <w:sz w:val="24"/>
          <w:szCs w:val="24"/>
        </w:rPr>
        <w:t>April</w:t>
      </w:r>
      <w:r w:rsidRPr="00BF67B9">
        <w:rPr>
          <w:b/>
          <w:spacing w:val="-5"/>
          <w:sz w:val="24"/>
          <w:szCs w:val="24"/>
        </w:rPr>
        <w:t xml:space="preserve"> 2</w:t>
      </w:r>
      <w:r w:rsidR="001F0C4F" w:rsidRPr="00BF67B9">
        <w:rPr>
          <w:b/>
          <w:spacing w:val="-5"/>
          <w:sz w:val="24"/>
          <w:szCs w:val="24"/>
        </w:rPr>
        <w:t>2</w:t>
      </w:r>
      <w:r w:rsidRPr="00BF67B9">
        <w:rPr>
          <w:b/>
          <w:sz w:val="24"/>
          <w:szCs w:val="24"/>
        </w:rPr>
        <w:tab/>
      </w:r>
      <w:r w:rsidR="004A2891">
        <w:rPr>
          <w:b/>
          <w:sz w:val="24"/>
          <w:szCs w:val="24"/>
        </w:rPr>
        <w:t xml:space="preserve">Voting Results: </w:t>
      </w:r>
      <w:r w:rsidR="00F42DD7" w:rsidRPr="00BF67B9">
        <w:rPr>
          <w:sz w:val="24"/>
          <w:szCs w:val="24"/>
        </w:rPr>
        <w:t>Nominating Chair</w:t>
      </w:r>
      <w:r w:rsidRPr="00BF67B9">
        <w:rPr>
          <w:spacing w:val="-4"/>
          <w:sz w:val="24"/>
          <w:szCs w:val="24"/>
        </w:rPr>
        <w:t xml:space="preserve"> </w:t>
      </w:r>
      <w:r w:rsidRPr="00BF67B9">
        <w:rPr>
          <w:sz w:val="24"/>
          <w:szCs w:val="24"/>
        </w:rPr>
        <w:t>announces</w:t>
      </w:r>
      <w:r w:rsidRPr="00BF67B9">
        <w:rPr>
          <w:spacing w:val="-3"/>
          <w:sz w:val="24"/>
          <w:szCs w:val="24"/>
        </w:rPr>
        <w:t xml:space="preserve"> </w:t>
      </w:r>
      <w:r w:rsidRPr="00BF67B9">
        <w:rPr>
          <w:sz w:val="24"/>
          <w:szCs w:val="24"/>
        </w:rPr>
        <w:t>results</w:t>
      </w:r>
      <w:r w:rsidRPr="00BF67B9">
        <w:rPr>
          <w:spacing w:val="-4"/>
          <w:sz w:val="24"/>
          <w:szCs w:val="24"/>
        </w:rPr>
        <w:t xml:space="preserve"> </w:t>
      </w:r>
      <w:r w:rsidRPr="00BF67B9">
        <w:rPr>
          <w:sz w:val="24"/>
          <w:szCs w:val="24"/>
        </w:rPr>
        <w:t>via</w:t>
      </w:r>
      <w:r w:rsidRPr="00BF67B9">
        <w:rPr>
          <w:spacing w:val="-3"/>
          <w:sz w:val="24"/>
          <w:szCs w:val="24"/>
        </w:rPr>
        <w:t xml:space="preserve"> </w:t>
      </w:r>
      <w:r w:rsidRPr="00BF67B9">
        <w:rPr>
          <w:sz w:val="24"/>
          <w:szCs w:val="24"/>
        </w:rPr>
        <w:t>social</w:t>
      </w:r>
      <w:r w:rsidRPr="00BF67B9">
        <w:rPr>
          <w:spacing w:val="-4"/>
          <w:sz w:val="24"/>
          <w:szCs w:val="24"/>
        </w:rPr>
        <w:t xml:space="preserve"> </w:t>
      </w:r>
      <w:r w:rsidRPr="00BF67B9">
        <w:rPr>
          <w:spacing w:val="-2"/>
          <w:sz w:val="24"/>
          <w:szCs w:val="24"/>
        </w:rPr>
        <w:t>media.</w:t>
      </w:r>
    </w:p>
    <w:p w14:paraId="60024DEF" w14:textId="77777777" w:rsidR="006F7D83" w:rsidRPr="00BF67B9" w:rsidRDefault="006F7D83">
      <w:pPr>
        <w:pStyle w:val="BodyText"/>
        <w:spacing w:before="7"/>
        <w:rPr>
          <w:sz w:val="24"/>
          <w:szCs w:val="24"/>
        </w:rPr>
      </w:pPr>
    </w:p>
    <w:p w14:paraId="4E6A6845" w14:textId="235134A5" w:rsidR="00A135B2" w:rsidRDefault="00B556F5" w:rsidP="00894E98">
      <w:pPr>
        <w:pStyle w:val="BodyText"/>
        <w:tabs>
          <w:tab w:val="left" w:pos="1573"/>
        </w:tabs>
        <w:spacing w:line="228" w:lineRule="auto"/>
        <w:ind w:left="1579" w:right="135" w:hanging="1440"/>
        <w:jc w:val="both"/>
        <w:rPr>
          <w:sz w:val="24"/>
          <w:szCs w:val="24"/>
        </w:rPr>
      </w:pPr>
      <w:r w:rsidRPr="00BF67B9">
        <w:rPr>
          <w:b/>
          <w:sz w:val="24"/>
          <w:szCs w:val="24"/>
        </w:rPr>
        <w:t xml:space="preserve">May </w:t>
      </w:r>
      <w:r w:rsidR="00EB61B6">
        <w:rPr>
          <w:b/>
          <w:sz w:val="24"/>
          <w:szCs w:val="24"/>
        </w:rPr>
        <w:t>8</w:t>
      </w:r>
      <w:r w:rsidRPr="00BF67B9">
        <w:rPr>
          <w:b/>
          <w:sz w:val="24"/>
          <w:szCs w:val="24"/>
        </w:rPr>
        <w:tab/>
      </w:r>
      <w:r w:rsidR="00F42DD7" w:rsidRPr="00030469">
        <w:rPr>
          <w:b/>
          <w:bCs/>
          <w:sz w:val="24"/>
          <w:szCs w:val="24"/>
        </w:rPr>
        <w:t>Nominating Chair</w:t>
      </w:r>
      <w:r w:rsidRPr="00030469">
        <w:rPr>
          <w:b/>
          <w:bCs/>
          <w:sz w:val="24"/>
          <w:szCs w:val="24"/>
        </w:rPr>
        <w:t xml:space="preserve"> announces election results</w:t>
      </w:r>
      <w:r w:rsidRPr="00BF67B9">
        <w:rPr>
          <w:sz w:val="24"/>
          <w:szCs w:val="24"/>
        </w:rPr>
        <w:t xml:space="preserve"> at the NHAA, Inc., Plenary Meeting during Reunion Weekend 202</w:t>
      </w:r>
      <w:r w:rsidR="00B12CAD">
        <w:rPr>
          <w:sz w:val="24"/>
          <w:szCs w:val="24"/>
        </w:rPr>
        <w:t>6</w:t>
      </w:r>
      <w:r w:rsidRPr="00BF67B9">
        <w:rPr>
          <w:b/>
          <w:sz w:val="24"/>
          <w:szCs w:val="24"/>
        </w:rPr>
        <w:t>.</w:t>
      </w:r>
      <w:r w:rsidRPr="00BF67B9">
        <w:rPr>
          <w:b/>
          <w:spacing w:val="40"/>
          <w:sz w:val="24"/>
          <w:szCs w:val="24"/>
        </w:rPr>
        <w:t xml:space="preserve"> </w:t>
      </w:r>
      <w:r w:rsidRPr="00BF67B9">
        <w:rPr>
          <w:sz w:val="24"/>
          <w:szCs w:val="24"/>
        </w:rPr>
        <w:t>OAA communicates election results to alumni via email and social media and via USPS for alumni without email access.</w:t>
      </w:r>
    </w:p>
    <w:sectPr w:rsidR="00A135B2" w:rsidSect="00AF2B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460" w:right="1300" w:bottom="72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74524" w14:textId="77777777" w:rsidR="00984D95" w:rsidRDefault="00984D95" w:rsidP="00284356">
      <w:r>
        <w:separator/>
      </w:r>
    </w:p>
  </w:endnote>
  <w:endnote w:type="continuationSeparator" w:id="0">
    <w:p w14:paraId="030E3F8F" w14:textId="77777777" w:rsidR="00984D95" w:rsidRDefault="00984D95" w:rsidP="0028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49A5B" w14:textId="77777777" w:rsidR="00D36DDC" w:rsidRDefault="00D36D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489AF" w14:textId="7107A9F7" w:rsidR="00284356" w:rsidRDefault="00284356" w:rsidP="00284356">
    <w:pPr>
      <w:spacing w:before="107"/>
      <w:ind w:right="139"/>
      <w:jc w:val="right"/>
      <w:rPr>
        <w:rFonts w:ascii="Arial"/>
        <w:b/>
        <w:sz w:val="18"/>
      </w:rPr>
    </w:pPr>
    <w:r>
      <w:rPr>
        <w:rFonts w:ascii="Arial"/>
        <w:b/>
        <w:color w:val="011893"/>
        <w:spacing w:val="-4"/>
        <w:sz w:val="18"/>
      </w:rPr>
      <w:t>Rev.</w:t>
    </w:r>
    <w:r>
      <w:rPr>
        <w:rFonts w:ascii="Arial"/>
        <w:b/>
        <w:color w:val="011893"/>
        <w:spacing w:val="-5"/>
        <w:sz w:val="18"/>
      </w:rPr>
      <w:t xml:space="preserve"> </w:t>
    </w:r>
    <w:r w:rsidR="00220C45">
      <w:rPr>
        <w:rFonts w:ascii="Arial"/>
        <w:b/>
        <w:color w:val="011893"/>
        <w:spacing w:val="-2"/>
        <w:sz w:val="18"/>
      </w:rPr>
      <w:t>06/30/2025</w:t>
    </w:r>
  </w:p>
  <w:p w14:paraId="759F14DB" w14:textId="77777777" w:rsidR="00284356" w:rsidRDefault="00284356" w:rsidP="00284356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B5BE" w14:textId="77777777" w:rsidR="00D36DDC" w:rsidRDefault="00D36D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33DB1" w14:textId="77777777" w:rsidR="00984D95" w:rsidRDefault="00984D95" w:rsidP="00284356">
      <w:r>
        <w:separator/>
      </w:r>
    </w:p>
  </w:footnote>
  <w:footnote w:type="continuationSeparator" w:id="0">
    <w:p w14:paraId="6047FBA3" w14:textId="77777777" w:rsidR="00984D95" w:rsidRDefault="00984D95" w:rsidP="00284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523A3" w14:textId="77777777" w:rsidR="00D36DDC" w:rsidRDefault="00D36D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97E88" w14:textId="4A3C5E2C" w:rsidR="00D36DDC" w:rsidRDefault="00D36D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8C0D7" w14:textId="77777777" w:rsidR="00D36DDC" w:rsidRDefault="00D36D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1621"/>
    <w:multiLevelType w:val="hybridMultilevel"/>
    <w:tmpl w:val="637CE950"/>
    <w:lvl w:ilvl="0" w:tplc="04090019">
      <w:start w:val="1"/>
      <w:numFmt w:val="lowerLetter"/>
      <w:lvlText w:val="%1."/>
      <w:lvlJc w:val="left"/>
      <w:pPr>
        <w:ind w:left="860" w:hanging="360"/>
      </w:pPr>
    </w:lvl>
    <w:lvl w:ilvl="1" w:tplc="04090019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0AB32BDB"/>
    <w:multiLevelType w:val="hybridMultilevel"/>
    <w:tmpl w:val="F8325780"/>
    <w:lvl w:ilvl="0" w:tplc="04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2" w15:restartNumberingAfterBreak="0">
    <w:nsid w:val="1C081D68"/>
    <w:multiLevelType w:val="hybridMultilevel"/>
    <w:tmpl w:val="C4928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915AD"/>
    <w:multiLevelType w:val="hybridMultilevel"/>
    <w:tmpl w:val="20327A76"/>
    <w:lvl w:ilvl="0" w:tplc="2AE4B778">
      <w:start w:val="1963"/>
      <w:numFmt w:val="bullet"/>
      <w:lvlText w:val="-"/>
      <w:lvlJc w:val="left"/>
      <w:pPr>
        <w:ind w:left="189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</w:abstractNum>
  <w:abstractNum w:abstractNumId="4" w15:restartNumberingAfterBreak="0">
    <w:nsid w:val="26A95295"/>
    <w:multiLevelType w:val="hybridMultilevel"/>
    <w:tmpl w:val="D0B44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73C9D"/>
    <w:multiLevelType w:val="hybridMultilevel"/>
    <w:tmpl w:val="8D7EB6DC"/>
    <w:lvl w:ilvl="0" w:tplc="E5A6B3F0">
      <w:start w:val="1"/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6" w15:restartNumberingAfterBreak="0">
    <w:nsid w:val="6655197C"/>
    <w:multiLevelType w:val="hybridMultilevel"/>
    <w:tmpl w:val="03BC8696"/>
    <w:lvl w:ilvl="0" w:tplc="0409000F">
      <w:start w:val="1"/>
      <w:numFmt w:val="decimal"/>
      <w:lvlText w:val="%1."/>
      <w:lvlJc w:val="left"/>
      <w:pPr>
        <w:ind w:left="859" w:hanging="360"/>
      </w:pPr>
    </w:lvl>
    <w:lvl w:ilvl="1" w:tplc="04090019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7" w15:restartNumberingAfterBreak="0">
    <w:nsid w:val="6BED415A"/>
    <w:multiLevelType w:val="hybridMultilevel"/>
    <w:tmpl w:val="53FAF634"/>
    <w:lvl w:ilvl="0" w:tplc="04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num w:numId="1" w16cid:durableId="1800144645">
    <w:abstractNumId w:val="7"/>
  </w:num>
  <w:num w:numId="2" w16cid:durableId="742920346">
    <w:abstractNumId w:val="4"/>
  </w:num>
  <w:num w:numId="3" w16cid:durableId="1163620599">
    <w:abstractNumId w:val="5"/>
  </w:num>
  <w:num w:numId="4" w16cid:durableId="1229653472">
    <w:abstractNumId w:val="3"/>
  </w:num>
  <w:num w:numId="5" w16cid:durableId="803814553">
    <w:abstractNumId w:val="6"/>
  </w:num>
  <w:num w:numId="6" w16cid:durableId="1995329899">
    <w:abstractNumId w:val="2"/>
  </w:num>
  <w:num w:numId="7" w16cid:durableId="2060321851">
    <w:abstractNumId w:val="0"/>
  </w:num>
  <w:num w:numId="8" w16cid:durableId="1612475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D83"/>
    <w:rsid w:val="00013992"/>
    <w:rsid w:val="00024625"/>
    <w:rsid w:val="00030469"/>
    <w:rsid w:val="000311B4"/>
    <w:rsid w:val="0004176A"/>
    <w:rsid w:val="00056EC0"/>
    <w:rsid w:val="00060F72"/>
    <w:rsid w:val="00061151"/>
    <w:rsid w:val="0006712B"/>
    <w:rsid w:val="000754B5"/>
    <w:rsid w:val="000818E4"/>
    <w:rsid w:val="000862A5"/>
    <w:rsid w:val="00094E1E"/>
    <w:rsid w:val="00095E3A"/>
    <w:rsid w:val="000B31AE"/>
    <w:rsid w:val="000B517C"/>
    <w:rsid w:val="000C19E3"/>
    <w:rsid w:val="000C1FC6"/>
    <w:rsid w:val="000D0184"/>
    <w:rsid w:val="000D1389"/>
    <w:rsid w:val="000F31E3"/>
    <w:rsid w:val="00110452"/>
    <w:rsid w:val="00130244"/>
    <w:rsid w:val="00135858"/>
    <w:rsid w:val="0013636F"/>
    <w:rsid w:val="001376BC"/>
    <w:rsid w:val="00140798"/>
    <w:rsid w:val="001419E1"/>
    <w:rsid w:val="00151611"/>
    <w:rsid w:val="001527FF"/>
    <w:rsid w:val="001846B6"/>
    <w:rsid w:val="00186AB4"/>
    <w:rsid w:val="00192B97"/>
    <w:rsid w:val="0019350D"/>
    <w:rsid w:val="001A5227"/>
    <w:rsid w:val="001C07F4"/>
    <w:rsid w:val="001C2662"/>
    <w:rsid w:val="001C5118"/>
    <w:rsid w:val="001D2BEC"/>
    <w:rsid w:val="001E0F84"/>
    <w:rsid w:val="001E7EF5"/>
    <w:rsid w:val="001F0C4F"/>
    <w:rsid w:val="001F590C"/>
    <w:rsid w:val="00201286"/>
    <w:rsid w:val="00220C45"/>
    <w:rsid w:val="0024584D"/>
    <w:rsid w:val="00250C21"/>
    <w:rsid w:val="00261062"/>
    <w:rsid w:val="002809BD"/>
    <w:rsid w:val="0028269C"/>
    <w:rsid w:val="00284356"/>
    <w:rsid w:val="00294C7D"/>
    <w:rsid w:val="002B7296"/>
    <w:rsid w:val="002D02E6"/>
    <w:rsid w:val="002E3DEE"/>
    <w:rsid w:val="002F108F"/>
    <w:rsid w:val="00306FA3"/>
    <w:rsid w:val="00310DCE"/>
    <w:rsid w:val="00311312"/>
    <w:rsid w:val="003279B2"/>
    <w:rsid w:val="00355751"/>
    <w:rsid w:val="0035788F"/>
    <w:rsid w:val="003660A1"/>
    <w:rsid w:val="00371C34"/>
    <w:rsid w:val="00372AB7"/>
    <w:rsid w:val="00381EE7"/>
    <w:rsid w:val="003845A7"/>
    <w:rsid w:val="00391EA8"/>
    <w:rsid w:val="00397E33"/>
    <w:rsid w:val="003B198C"/>
    <w:rsid w:val="003B3E3A"/>
    <w:rsid w:val="003D07DF"/>
    <w:rsid w:val="003D6AF0"/>
    <w:rsid w:val="003E00E6"/>
    <w:rsid w:val="003F2ADB"/>
    <w:rsid w:val="003F7199"/>
    <w:rsid w:val="00431CE5"/>
    <w:rsid w:val="004365E4"/>
    <w:rsid w:val="0044278B"/>
    <w:rsid w:val="00447B42"/>
    <w:rsid w:val="00453277"/>
    <w:rsid w:val="00453C14"/>
    <w:rsid w:val="004542A4"/>
    <w:rsid w:val="004545D1"/>
    <w:rsid w:val="00462E33"/>
    <w:rsid w:val="00471E25"/>
    <w:rsid w:val="0048445A"/>
    <w:rsid w:val="00487ED3"/>
    <w:rsid w:val="00490678"/>
    <w:rsid w:val="0049574F"/>
    <w:rsid w:val="004A2891"/>
    <w:rsid w:val="004A4ACB"/>
    <w:rsid w:val="004B1366"/>
    <w:rsid w:val="004B3658"/>
    <w:rsid w:val="004C45BB"/>
    <w:rsid w:val="004D6391"/>
    <w:rsid w:val="004D6AF7"/>
    <w:rsid w:val="004E72FA"/>
    <w:rsid w:val="004F68B1"/>
    <w:rsid w:val="00502813"/>
    <w:rsid w:val="00505F6C"/>
    <w:rsid w:val="005151FF"/>
    <w:rsid w:val="005351C7"/>
    <w:rsid w:val="005418CD"/>
    <w:rsid w:val="00547B79"/>
    <w:rsid w:val="00553C28"/>
    <w:rsid w:val="00573A6E"/>
    <w:rsid w:val="005821AC"/>
    <w:rsid w:val="00586291"/>
    <w:rsid w:val="00592EB9"/>
    <w:rsid w:val="00593859"/>
    <w:rsid w:val="005D6AFC"/>
    <w:rsid w:val="005D7B09"/>
    <w:rsid w:val="006356A3"/>
    <w:rsid w:val="00652D62"/>
    <w:rsid w:val="006605F5"/>
    <w:rsid w:val="0066329D"/>
    <w:rsid w:val="006633E9"/>
    <w:rsid w:val="006667CB"/>
    <w:rsid w:val="00666C0D"/>
    <w:rsid w:val="00671D1A"/>
    <w:rsid w:val="006814AD"/>
    <w:rsid w:val="006933E9"/>
    <w:rsid w:val="006B2109"/>
    <w:rsid w:val="006E351B"/>
    <w:rsid w:val="006E55AF"/>
    <w:rsid w:val="006E55EC"/>
    <w:rsid w:val="006F7D83"/>
    <w:rsid w:val="00700624"/>
    <w:rsid w:val="0071042A"/>
    <w:rsid w:val="00717FAD"/>
    <w:rsid w:val="007205DC"/>
    <w:rsid w:val="00732CAB"/>
    <w:rsid w:val="007457C2"/>
    <w:rsid w:val="00753618"/>
    <w:rsid w:val="007639F9"/>
    <w:rsid w:val="007718FE"/>
    <w:rsid w:val="007A18A1"/>
    <w:rsid w:val="007A397B"/>
    <w:rsid w:val="007B43D2"/>
    <w:rsid w:val="007B70FA"/>
    <w:rsid w:val="007C3D23"/>
    <w:rsid w:val="007D044A"/>
    <w:rsid w:val="007D4007"/>
    <w:rsid w:val="007D535F"/>
    <w:rsid w:val="007D5C17"/>
    <w:rsid w:val="007E0F0A"/>
    <w:rsid w:val="007E1CC2"/>
    <w:rsid w:val="007E45BC"/>
    <w:rsid w:val="00821A84"/>
    <w:rsid w:val="008267BE"/>
    <w:rsid w:val="00827B20"/>
    <w:rsid w:val="008408D4"/>
    <w:rsid w:val="00843A89"/>
    <w:rsid w:val="0086542D"/>
    <w:rsid w:val="008859F1"/>
    <w:rsid w:val="00894E98"/>
    <w:rsid w:val="008A551D"/>
    <w:rsid w:val="008B6198"/>
    <w:rsid w:val="008F429A"/>
    <w:rsid w:val="0091133C"/>
    <w:rsid w:val="00922670"/>
    <w:rsid w:val="00923FD5"/>
    <w:rsid w:val="0092532C"/>
    <w:rsid w:val="0092626F"/>
    <w:rsid w:val="00930989"/>
    <w:rsid w:val="0093264B"/>
    <w:rsid w:val="00984D95"/>
    <w:rsid w:val="00993B2E"/>
    <w:rsid w:val="009B4841"/>
    <w:rsid w:val="009B571A"/>
    <w:rsid w:val="009F74E2"/>
    <w:rsid w:val="009F7C5C"/>
    <w:rsid w:val="009F7FE7"/>
    <w:rsid w:val="00A135B2"/>
    <w:rsid w:val="00A16000"/>
    <w:rsid w:val="00A17D37"/>
    <w:rsid w:val="00A24C70"/>
    <w:rsid w:val="00A43D45"/>
    <w:rsid w:val="00A570E4"/>
    <w:rsid w:val="00A57F41"/>
    <w:rsid w:val="00A7514E"/>
    <w:rsid w:val="00A76F40"/>
    <w:rsid w:val="00A83A7C"/>
    <w:rsid w:val="00A95F61"/>
    <w:rsid w:val="00AB2A8D"/>
    <w:rsid w:val="00AD1557"/>
    <w:rsid w:val="00AE4F1A"/>
    <w:rsid w:val="00AF2B8A"/>
    <w:rsid w:val="00B00047"/>
    <w:rsid w:val="00B12CAD"/>
    <w:rsid w:val="00B26A39"/>
    <w:rsid w:val="00B27A6F"/>
    <w:rsid w:val="00B33266"/>
    <w:rsid w:val="00B37DA3"/>
    <w:rsid w:val="00B416C5"/>
    <w:rsid w:val="00B42E4E"/>
    <w:rsid w:val="00B55547"/>
    <w:rsid w:val="00B556F5"/>
    <w:rsid w:val="00B77F75"/>
    <w:rsid w:val="00B84772"/>
    <w:rsid w:val="00B941BA"/>
    <w:rsid w:val="00B94320"/>
    <w:rsid w:val="00BA0797"/>
    <w:rsid w:val="00BA1DE9"/>
    <w:rsid w:val="00BB2913"/>
    <w:rsid w:val="00BB414D"/>
    <w:rsid w:val="00BB5A96"/>
    <w:rsid w:val="00BE551A"/>
    <w:rsid w:val="00BE7405"/>
    <w:rsid w:val="00BF67B9"/>
    <w:rsid w:val="00BF7D18"/>
    <w:rsid w:val="00C031DC"/>
    <w:rsid w:val="00C04D16"/>
    <w:rsid w:val="00C05B86"/>
    <w:rsid w:val="00C16D18"/>
    <w:rsid w:val="00C20DB4"/>
    <w:rsid w:val="00C22E9C"/>
    <w:rsid w:val="00C46F0D"/>
    <w:rsid w:val="00C63A0F"/>
    <w:rsid w:val="00C63C34"/>
    <w:rsid w:val="00C6675C"/>
    <w:rsid w:val="00C70A88"/>
    <w:rsid w:val="00C76D94"/>
    <w:rsid w:val="00C81B6E"/>
    <w:rsid w:val="00C9004B"/>
    <w:rsid w:val="00CA6FDE"/>
    <w:rsid w:val="00CB52E7"/>
    <w:rsid w:val="00CC4301"/>
    <w:rsid w:val="00CD072F"/>
    <w:rsid w:val="00CF003D"/>
    <w:rsid w:val="00CF5156"/>
    <w:rsid w:val="00D00A3E"/>
    <w:rsid w:val="00D049CB"/>
    <w:rsid w:val="00D07649"/>
    <w:rsid w:val="00D17B56"/>
    <w:rsid w:val="00D24B9E"/>
    <w:rsid w:val="00D3163E"/>
    <w:rsid w:val="00D32840"/>
    <w:rsid w:val="00D3459F"/>
    <w:rsid w:val="00D36DDC"/>
    <w:rsid w:val="00D457E6"/>
    <w:rsid w:val="00D45903"/>
    <w:rsid w:val="00D63FB4"/>
    <w:rsid w:val="00D72AEB"/>
    <w:rsid w:val="00D757A2"/>
    <w:rsid w:val="00D85D22"/>
    <w:rsid w:val="00D91BFD"/>
    <w:rsid w:val="00D947C9"/>
    <w:rsid w:val="00DA35FE"/>
    <w:rsid w:val="00DA583D"/>
    <w:rsid w:val="00DA66EC"/>
    <w:rsid w:val="00DA681D"/>
    <w:rsid w:val="00DA6FC5"/>
    <w:rsid w:val="00DC40F4"/>
    <w:rsid w:val="00DC722C"/>
    <w:rsid w:val="00DC725D"/>
    <w:rsid w:val="00DE014C"/>
    <w:rsid w:val="00DF5F69"/>
    <w:rsid w:val="00DF70F5"/>
    <w:rsid w:val="00E02C95"/>
    <w:rsid w:val="00E04596"/>
    <w:rsid w:val="00E122CF"/>
    <w:rsid w:val="00E21B11"/>
    <w:rsid w:val="00E31476"/>
    <w:rsid w:val="00E31B76"/>
    <w:rsid w:val="00E44EAE"/>
    <w:rsid w:val="00E65381"/>
    <w:rsid w:val="00E71CDA"/>
    <w:rsid w:val="00E90677"/>
    <w:rsid w:val="00E96E94"/>
    <w:rsid w:val="00EA1E8A"/>
    <w:rsid w:val="00EB61B6"/>
    <w:rsid w:val="00EC5B70"/>
    <w:rsid w:val="00EC76F2"/>
    <w:rsid w:val="00EE5D73"/>
    <w:rsid w:val="00EF5D3A"/>
    <w:rsid w:val="00F00ED7"/>
    <w:rsid w:val="00F22F20"/>
    <w:rsid w:val="00F42DD7"/>
    <w:rsid w:val="00F53AE5"/>
    <w:rsid w:val="00F66D3C"/>
    <w:rsid w:val="00F71C73"/>
    <w:rsid w:val="00F873AD"/>
    <w:rsid w:val="00F90B3F"/>
    <w:rsid w:val="00F963C8"/>
    <w:rsid w:val="00FB46D7"/>
    <w:rsid w:val="00FC17CB"/>
    <w:rsid w:val="00FC6B6E"/>
    <w:rsid w:val="00FE0304"/>
    <w:rsid w:val="00FF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24DCD"/>
  <w15:docId w15:val="{05A22596-47EE-448E-B779-9D476F36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E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04D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D1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EA1E8A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843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435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843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356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F7D1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E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23290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4506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15957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17985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4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0117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6503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388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262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34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6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185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621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229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931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31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Derrick Lowery</dc:creator>
  <cp:lastModifiedBy>Derrick Lowery</cp:lastModifiedBy>
  <cp:revision>4</cp:revision>
  <cp:lastPrinted>2025-06-30T20:28:00Z</cp:lastPrinted>
  <dcterms:created xsi:type="dcterms:W3CDTF">2025-08-01T12:24:00Z</dcterms:created>
  <dcterms:modified xsi:type="dcterms:W3CDTF">2025-08-01T12:28:00Z</dcterms:modified>
</cp:coreProperties>
</file>